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63C6D" w14:textId="77777777" w:rsidR="005E7480" w:rsidRDefault="005E7480" w:rsidP="005E7480">
      <w:pPr>
        <w:jc w:val="center"/>
        <w:rPr>
          <w:rFonts w:ascii="Calibri" w:eastAsia="Calibri" w:hAnsi="Calibri"/>
        </w:rPr>
      </w:pPr>
      <w:r w:rsidRPr="00030E0A">
        <w:rPr>
          <w:rFonts w:ascii="Calibri" w:eastAsia="Calibri" w:hAnsi="Calibri"/>
          <w:noProof/>
        </w:rPr>
        <w:drawing>
          <wp:inline distT="0" distB="0" distL="0" distR="0" wp14:anchorId="1B97C6F8" wp14:editId="28B8C74D">
            <wp:extent cx="615950" cy="641350"/>
            <wp:effectExtent l="0" t="0" r="0" b="635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5950" cy="641350"/>
                    </a:xfrm>
                    <a:prstGeom prst="rect">
                      <a:avLst/>
                    </a:prstGeom>
                    <a:noFill/>
                    <a:ln>
                      <a:noFill/>
                    </a:ln>
                  </pic:spPr>
                </pic:pic>
              </a:graphicData>
            </a:graphic>
          </wp:inline>
        </w:drawing>
      </w:r>
    </w:p>
    <w:p w14:paraId="48A08529" w14:textId="10E10226" w:rsidR="00BF3F2F" w:rsidRPr="006232AA" w:rsidRDefault="005E7480" w:rsidP="006232AA">
      <w:pPr>
        <w:spacing w:line="240" w:lineRule="auto"/>
        <w:jc w:val="center"/>
        <w:rPr>
          <w:rFonts w:eastAsia="Calibri"/>
          <w:b/>
          <w:bCs/>
          <w:sz w:val="36"/>
          <w:szCs w:val="36"/>
        </w:rPr>
      </w:pPr>
      <w:proofErr w:type="spellStart"/>
      <w:r>
        <w:rPr>
          <w:rFonts w:eastAsia="Calibri"/>
          <w:b/>
          <w:bCs/>
          <w:sz w:val="36"/>
          <w:szCs w:val="36"/>
        </w:rPr>
        <w:t>Drumbaragh</w:t>
      </w:r>
      <w:proofErr w:type="spellEnd"/>
      <w:r>
        <w:rPr>
          <w:rFonts w:eastAsia="Calibri"/>
          <w:b/>
          <w:bCs/>
          <w:sz w:val="36"/>
          <w:szCs w:val="36"/>
        </w:rPr>
        <w:t xml:space="preserve"> National School</w:t>
      </w:r>
      <w:r w:rsidR="006232AA">
        <w:rPr>
          <w:rFonts w:eastAsia="Calibri"/>
          <w:b/>
          <w:bCs/>
          <w:sz w:val="36"/>
          <w:szCs w:val="36"/>
        </w:rPr>
        <w:t>:</w:t>
      </w:r>
      <w:r>
        <w:rPr>
          <w:rFonts w:eastAsia="Calibri"/>
          <w:b/>
          <w:bCs/>
          <w:sz w:val="36"/>
          <w:szCs w:val="36"/>
        </w:rPr>
        <w:t xml:space="preserve"> Admission Policy</w:t>
      </w:r>
    </w:p>
    <w:tbl>
      <w:tblPr>
        <w:tblStyle w:val="TableGrid"/>
        <w:tblW w:w="6237" w:type="dxa"/>
        <w:tblInd w:w="1413" w:type="dxa"/>
        <w:tblLook w:val="04A0" w:firstRow="1" w:lastRow="0" w:firstColumn="1" w:lastColumn="0" w:noHBand="0" w:noVBand="1"/>
      </w:tblPr>
      <w:tblGrid>
        <w:gridCol w:w="6237"/>
      </w:tblGrid>
      <w:tr w:rsidR="005E7480" w:rsidRPr="005E7480" w14:paraId="1836D666" w14:textId="77777777" w:rsidTr="00EA4A25">
        <w:trPr>
          <w:trHeight w:val="2523"/>
        </w:trPr>
        <w:tc>
          <w:tcPr>
            <w:tcW w:w="6237" w:type="dxa"/>
            <w:shd w:val="clear" w:color="auto" w:fill="D9D9D9" w:themeFill="background1" w:themeFillShade="D9"/>
            <w:vAlign w:val="center"/>
          </w:tcPr>
          <w:p w14:paraId="631F2F47" w14:textId="77777777" w:rsidR="005E7480" w:rsidRPr="00434016" w:rsidRDefault="005E7480" w:rsidP="008C44D2">
            <w:pPr>
              <w:shd w:val="clear" w:color="auto" w:fill="BFBFBF" w:themeFill="background1" w:themeFillShade="BF"/>
              <w:jc w:val="center"/>
              <w:rPr>
                <w:b/>
                <w:bCs/>
                <w:sz w:val="28"/>
                <w:szCs w:val="28"/>
              </w:rPr>
            </w:pPr>
            <w:r w:rsidRPr="00434016">
              <w:rPr>
                <w:b/>
                <w:bCs/>
                <w:sz w:val="28"/>
                <w:szCs w:val="28"/>
              </w:rPr>
              <w:t xml:space="preserve">Admission Policy of </w:t>
            </w:r>
            <w:proofErr w:type="spellStart"/>
            <w:r w:rsidRPr="00434016">
              <w:rPr>
                <w:b/>
                <w:bCs/>
                <w:sz w:val="28"/>
                <w:szCs w:val="28"/>
              </w:rPr>
              <w:t>Drumbaragh</w:t>
            </w:r>
            <w:proofErr w:type="spellEnd"/>
            <w:r w:rsidRPr="00434016">
              <w:rPr>
                <w:b/>
                <w:bCs/>
                <w:sz w:val="28"/>
                <w:szCs w:val="28"/>
              </w:rPr>
              <w:t xml:space="preserve"> National School</w:t>
            </w:r>
          </w:p>
          <w:p w14:paraId="3E93B30D" w14:textId="77777777" w:rsidR="005E7480" w:rsidRPr="00434016" w:rsidRDefault="005E7480" w:rsidP="008C44D2">
            <w:pPr>
              <w:shd w:val="clear" w:color="auto" w:fill="BFBFBF" w:themeFill="background1" w:themeFillShade="BF"/>
              <w:jc w:val="center"/>
              <w:rPr>
                <w:b/>
                <w:bCs/>
                <w:sz w:val="28"/>
                <w:szCs w:val="28"/>
              </w:rPr>
            </w:pPr>
          </w:p>
          <w:p w14:paraId="4B26E2C0" w14:textId="0AB78C72" w:rsidR="005E7480" w:rsidRPr="00434016" w:rsidRDefault="005E7480" w:rsidP="008C44D2">
            <w:pPr>
              <w:shd w:val="clear" w:color="auto" w:fill="BFBFBF" w:themeFill="background1" w:themeFillShade="BF"/>
              <w:jc w:val="center"/>
              <w:rPr>
                <w:b/>
                <w:bCs/>
                <w:sz w:val="28"/>
                <w:szCs w:val="28"/>
              </w:rPr>
            </w:pPr>
            <w:proofErr w:type="spellStart"/>
            <w:r w:rsidRPr="00434016">
              <w:rPr>
                <w:b/>
                <w:bCs/>
                <w:sz w:val="28"/>
                <w:szCs w:val="28"/>
              </w:rPr>
              <w:t>Drumbaragh</w:t>
            </w:r>
            <w:proofErr w:type="spellEnd"/>
            <w:r w:rsidRPr="00434016">
              <w:rPr>
                <w:b/>
                <w:bCs/>
                <w:sz w:val="28"/>
                <w:szCs w:val="28"/>
              </w:rPr>
              <w:t xml:space="preserve">, </w:t>
            </w:r>
            <w:proofErr w:type="spellStart"/>
            <w:r w:rsidRPr="00434016">
              <w:rPr>
                <w:b/>
                <w:bCs/>
                <w:sz w:val="28"/>
                <w:szCs w:val="28"/>
              </w:rPr>
              <w:t>Kells</w:t>
            </w:r>
            <w:proofErr w:type="spellEnd"/>
            <w:r w:rsidRPr="00434016">
              <w:rPr>
                <w:b/>
                <w:bCs/>
                <w:sz w:val="28"/>
                <w:szCs w:val="28"/>
              </w:rPr>
              <w:t>, Co. Meath</w:t>
            </w:r>
          </w:p>
          <w:p w14:paraId="5C958539" w14:textId="77777777" w:rsidR="005E7480" w:rsidRPr="00434016" w:rsidRDefault="005E7480" w:rsidP="008C44D2">
            <w:pPr>
              <w:shd w:val="clear" w:color="auto" w:fill="BFBFBF" w:themeFill="background1" w:themeFillShade="BF"/>
              <w:jc w:val="center"/>
              <w:rPr>
                <w:b/>
                <w:bCs/>
                <w:sz w:val="28"/>
                <w:szCs w:val="28"/>
              </w:rPr>
            </w:pPr>
          </w:p>
          <w:p w14:paraId="33B052E2" w14:textId="4348D80F" w:rsidR="005E7480" w:rsidRPr="00434016" w:rsidRDefault="005E7480" w:rsidP="008C44D2">
            <w:pPr>
              <w:shd w:val="clear" w:color="auto" w:fill="BFBFBF" w:themeFill="background1" w:themeFillShade="BF"/>
              <w:jc w:val="center"/>
              <w:rPr>
                <w:b/>
                <w:bCs/>
                <w:sz w:val="28"/>
                <w:szCs w:val="28"/>
              </w:rPr>
            </w:pPr>
            <w:r w:rsidRPr="00434016">
              <w:rPr>
                <w:b/>
                <w:bCs/>
                <w:sz w:val="28"/>
                <w:szCs w:val="28"/>
              </w:rPr>
              <w:t>Roll Number: 10801Q</w:t>
            </w:r>
          </w:p>
          <w:p w14:paraId="7174A993" w14:textId="77777777" w:rsidR="005E7480" w:rsidRPr="00434016" w:rsidRDefault="005E7480" w:rsidP="008C44D2">
            <w:pPr>
              <w:shd w:val="clear" w:color="auto" w:fill="BFBFBF" w:themeFill="background1" w:themeFillShade="BF"/>
              <w:jc w:val="center"/>
              <w:rPr>
                <w:b/>
                <w:bCs/>
                <w:sz w:val="28"/>
                <w:szCs w:val="28"/>
              </w:rPr>
            </w:pPr>
          </w:p>
          <w:p w14:paraId="76FD3FC7" w14:textId="77777777" w:rsidR="005E7480" w:rsidRPr="00434016" w:rsidRDefault="005E7480" w:rsidP="008C44D2">
            <w:pPr>
              <w:shd w:val="clear" w:color="auto" w:fill="BFBFBF" w:themeFill="background1" w:themeFillShade="BF"/>
              <w:jc w:val="center"/>
              <w:rPr>
                <w:b/>
                <w:bCs/>
                <w:sz w:val="28"/>
                <w:szCs w:val="28"/>
              </w:rPr>
            </w:pPr>
            <w:r w:rsidRPr="00434016">
              <w:rPr>
                <w:b/>
                <w:bCs/>
                <w:sz w:val="28"/>
                <w:szCs w:val="28"/>
              </w:rPr>
              <w:t xml:space="preserve">School Patron(s): Bishop Thomas </w:t>
            </w:r>
            <w:proofErr w:type="spellStart"/>
            <w:r w:rsidRPr="00434016">
              <w:rPr>
                <w:b/>
                <w:bCs/>
                <w:sz w:val="28"/>
                <w:szCs w:val="28"/>
              </w:rPr>
              <w:t>Deenihan</w:t>
            </w:r>
            <w:proofErr w:type="spellEnd"/>
          </w:p>
          <w:p w14:paraId="1D170C12" w14:textId="239A7167" w:rsidR="005E7480" w:rsidRPr="005E7480" w:rsidRDefault="005E7480" w:rsidP="008C44D2">
            <w:pPr>
              <w:shd w:val="clear" w:color="auto" w:fill="BFBFBF" w:themeFill="background1" w:themeFillShade="BF"/>
              <w:jc w:val="center"/>
              <w:rPr>
                <w:b/>
                <w:bCs/>
                <w:sz w:val="24"/>
                <w:szCs w:val="24"/>
              </w:rPr>
            </w:pPr>
          </w:p>
        </w:tc>
      </w:tr>
    </w:tbl>
    <w:p w14:paraId="07B47D30" w14:textId="77777777" w:rsidR="00BF3F2F" w:rsidRPr="005E7480" w:rsidRDefault="00BF3F2F" w:rsidP="008C44D2">
      <w:pPr>
        <w:shd w:val="clear" w:color="auto" w:fill="FFFFFF" w:themeFill="background1"/>
      </w:pPr>
    </w:p>
    <w:p w14:paraId="34313DA2" w14:textId="25B39A1C" w:rsidR="005E7480" w:rsidRPr="00BF3F2F" w:rsidRDefault="008C44D2" w:rsidP="008C44D2">
      <w:pPr>
        <w:pStyle w:val="ListParagraph"/>
        <w:numPr>
          <w:ilvl w:val="0"/>
          <w:numId w:val="1"/>
        </w:numPr>
        <w:rPr>
          <w:b/>
          <w:bCs/>
          <w:sz w:val="24"/>
          <w:szCs w:val="24"/>
          <w:u w:val="single"/>
          <w:lang w:val="en-GB"/>
        </w:rPr>
      </w:pPr>
      <w:r w:rsidRPr="00BF3F2F">
        <w:rPr>
          <w:b/>
          <w:bCs/>
          <w:sz w:val="24"/>
          <w:szCs w:val="24"/>
          <w:u w:val="single"/>
          <w:lang w:val="en-GB"/>
        </w:rPr>
        <w:t xml:space="preserve">Introduction </w:t>
      </w:r>
    </w:p>
    <w:p w14:paraId="762BF4F1" w14:textId="1EEDFD7E" w:rsidR="008C44D2" w:rsidRPr="00BF3F2F" w:rsidRDefault="008C44D2" w:rsidP="00EA4A25">
      <w:pPr>
        <w:jc w:val="both"/>
        <w:rPr>
          <w:rFonts w:ascii="Arial" w:hAnsi="Arial" w:cs="Arial"/>
          <w:sz w:val="24"/>
          <w:szCs w:val="24"/>
          <w:lang w:val="en-GB"/>
        </w:rPr>
      </w:pPr>
      <w:r w:rsidRPr="00BF3F2F">
        <w:rPr>
          <w:rFonts w:ascii="Arial" w:hAnsi="Arial" w:cs="Arial"/>
          <w:sz w:val="24"/>
          <w:szCs w:val="24"/>
          <w:lang w:val="en-GB"/>
        </w:rPr>
        <w:t xml:space="preserve">This </w:t>
      </w:r>
      <w:r w:rsidR="00434016" w:rsidRPr="00BF3F2F">
        <w:rPr>
          <w:rFonts w:ascii="Arial" w:hAnsi="Arial" w:cs="Arial"/>
          <w:sz w:val="24"/>
          <w:szCs w:val="24"/>
          <w:lang w:val="en-GB"/>
        </w:rPr>
        <w:t>Admission</w:t>
      </w:r>
      <w:r w:rsidRPr="00BF3F2F">
        <w:rPr>
          <w:rFonts w:ascii="Arial" w:hAnsi="Arial" w:cs="Arial"/>
          <w:sz w:val="24"/>
          <w:szCs w:val="24"/>
          <w:lang w:val="en-GB"/>
        </w:rPr>
        <w:t xml:space="preserve"> policy complies with the requirements of the Education Act 1998, the Education (Admission to Schools) Act 2018 and the Equal Status Act 2000. In</w:t>
      </w:r>
      <w:r w:rsidR="00EA4A25">
        <w:rPr>
          <w:rFonts w:ascii="Arial" w:hAnsi="Arial" w:cs="Arial"/>
          <w:sz w:val="24"/>
          <w:szCs w:val="24"/>
          <w:lang w:val="en-GB"/>
        </w:rPr>
        <w:t xml:space="preserve"> </w:t>
      </w:r>
      <w:r w:rsidRPr="00BF3F2F">
        <w:rPr>
          <w:rFonts w:ascii="Arial" w:hAnsi="Arial" w:cs="Arial"/>
          <w:sz w:val="24"/>
          <w:szCs w:val="24"/>
          <w:lang w:val="en-GB"/>
        </w:rPr>
        <w:t xml:space="preserve">drafting this policy, the Board of Management of the school has </w:t>
      </w:r>
      <w:r w:rsidR="00434016" w:rsidRPr="00BF3F2F">
        <w:rPr>
          <w:rFonts w:ascii="Arial" w:hAnsi="Arial" w:cs="Arial"/>
          <w:sz w:val="24"/>
          <w:szCs w:val="24"/>
          <w:lang w:val="en-GB"/>
        </w:rPr>
        <w:t>consulted</w:t>
      </w:r>
      <w:r w:rsidRPr="00BF3F2F">
        <w:rPr>
          <w:rFonts w:ascii="Arial" w:hAnsi="Arial" w:cs="Arial"/>
          <w:sz w:val="24"/>
          <w:szCs w:val="24"/>
          <w:lang w:val="en-GB"/>
        </w:rPr>
        <w:t xml:space="preserve"> with school staff, the school patro</w:t>
      </w:r>
      <w:r w:rsidR="00434016" w:rsidRPr="00BF3F2F">
        <w:rPr>
          <w:rFonts w:ascii="Arial" w:hAnsi="Arial" w:cs="Arial"/>
          <w:sz w:val="24"/>
          <w:szCs w:val="24"/>
          <w:lang w:val="en-GB"/>
        </w:rPr>
        <w:t>n</w:t>
      </w:r>
      <w:r w:rsidR="00EA4A25">
        <w:rPr>
          <w:rFonts w:ascii="Arial" w:hAnsi="Arial" w:cs="Arial"/>
          <w:sz w:val="24"/>
          <w:szCs w:val="24"/>
          <w:lang w:val="en-GB"/>
        </w:rPr>
        <w:t>,</w:t>
      </w:r>
      <w:r w:rsidR="00434016" w:rsidRPr="00BF3F2F">
        <w:rPr>
          <w:rFonts w:ascii="Arial" w:hAnsi="Arial" w:cs="Arial"/>
          <w:sz w:val="24"/>
          <w:szCs w:val="24"/>
          <w:lang w:val="en-GB"/>
        </w:rPr>
        <w:t xml:space="preserve"> </w:t>
      </w:r>
      <w:r w:rsidRPr="00BF3F2F">
        <w:rPr>
          <w:rFonts w:ascii="Arial" w:hAnsi="Arial" w:cs="Arial"/>
          <w:sz w:val="24"/>
          <w:szCs w:val="24"/>
          <w:lang w:val="en-GB"/>
        </w:rPr>
        <w:t>and paren</w:t>
      </w:r>
      <w:r w:rsidR="00434016" w:rsidRPr="00BF3F2F">
        <w:rPr>
          <w:rFonts w:ascii="Arial" w:hAnsi="Arial" w:cs="Arial"/>
          <w:sz w:val="24"/>
          <w:szCs w:val="24"/>
          <w:lang w:val="en-GB"/>
        </w:rPr>
        <w:t xml:space="preserve">ts </w:t>
      </w:r>
      <w:r w:rsidRPr="00BF3F2F">
        <w:rPr>
          <w:rFonts w:ascii="Arial" w:hAnsi="Arial" w:cs="Arial"/>
          <w:sz w:val="24"/>
          <w:szCs w:val="24"/>
          <w:lang w:val="en-GB"/>
        </w:rPr>
        <w:t>of children attending the school.</w:t>
      </w:r>
    </w:p>
    <w:p w14:paraId="300E719B" w14:textId="592E06C0" w:rsidR="008C44D2" w:rsidRPr="00BF3F2F" w:rsidRDefault="008C44D2" w:rsidP="00EA4A25">
      <w:pPr>
        <w:jc w:val="both"/>
        <w:rPr>
          <w:rFonts w:ascii="Arial" w:hAnsi="Arial" w:cs="Arial"/>
          <w:sz w:val="24"/>
          <w:szCs w:val="24"/>
          <w:lang w:val="en-GB"/>
        </w:rPr>
      </w:pPr>
      <w:r w:rsidRPr="00BF3F2F">
        <w:rPr>
          <w:rFonts w:ascii="Arial" w:hAnsi="Arial" w:cs="Arial"/>
          <w:sz w:val="24"/>
          <w:szCs w:val="24"/>
          <w:lang w:val="en-GB"/>
        </w:rPr>
        <w:t xml:space="preserve">The policy was approved by the school patron. It </w:t>
      </w:r>
      <w:r w:rsidR="00434016" w:rsidRPr="00BF3F2F">
        <w:rPr>
          <w:rFonts w:ascii="Arial" w:hAnsi="Arial" w:cs="Arial"/>
          <w:sz w:val="24"/>
          <w:szCs w:val="24"/>
          <w:lang w:val="en-GB"/>
        </w:rPr>
        <w:t>is published on the school’s website and will be made available in hardcopy on request.</w:t>
      </w:r>
    </w:p>
    <w:p w14:paraId="55C5DFA5" w14:textId="479DB8ED" w:rsidR="00434016" w:rsidRPr="00BF3F2F" w:rsidRDefault="00434016" w:rsidP="00EA4A25">
      <w:pPr>
        <w:jc w:val="both"/>
        <w:rPr>
          <w:rFonts w:ascii="Arial" w:hAnsi="Arial" w:cs="Arial"/>
          <w:sz w:val="24"/>
          <w:szCs w:val="24"/>
          <w:lang w:val="en-GB"/>
        </w:rPr>
      </w:pPr>
      <w:r w:rsidRPr="00BF3F2F">
        <w:rPr>
          <w:rFonts w:ascii="Arial" w:hAnsi="Arial" w:cs="Arial"/>
          <w:sz w:val="24"/>
          <w:szCs w:val="24"/>
          <w:lang w:val="en-GB"/>
        </w:rPr>
        <w:t xml:space="preserve">The relevant dates and timelines for </w:t>
      </w:r>
      <w:proofErr w:type="spellStart"/>
      <w:r w:rsidRPr="00BF3F2F">
        <w:rPr>
          <w:rFonts w:ascii="Arial" w:hAnsi="Arial" w:cs="Arial"/>
          <w:sz w:val="24"/>
          <w:szCs w:val="24"/>
          <w:lang w:val="en-GB"/>
        </w:rPr>
        <w:t>Drumbaragh</w:t>
      </w:r>
      <w:proofErr w:type="spellEnd"/>
      <w:r w:rsidRPr="00BF3F2F">
        <w:rPr>
          <w:rFonts w:ascii="Arial" w:hAnsi="Arial" w:cs="Arial"/>
          <w:sz w:val="24"/>
          <w:szCs w:val="24"/>
          <w:lang w:val="en-GB"/>
        </w:rPr>
        <w:t xml:space="preserve"> NS admission process are set out in the school’s annual admission notice which is published annually on the school’s website at least one week before the commencement of the admission process for the school year concerned.</w:t>
      </w:r>
    </w:p>
    <w:p w14:paraId="46606348" w14:textId="4BA5F9B2" w:rsidR="00EA4A25" w:rsidRPr="00EA4A25" w:rsidRDefault="00434016" w:rsidP="00EA4A25">
      <w:pPr>
        <w:jc w:val="both"/>
        <w:rPr>
          <w:rFonts w:ascii="Arial" w:hAnsi="Arial" w:cs="Arial"/>
          <w:sz w:val="24"/>
          <w:szCs w:val="24"/>
          <w:lang w:val="en-GB"/>
        </w:rPr>
      </w:pPr>
      <w:r w:rsidRPr="00BF3F2F">
        <w:rPr>
          <w:rFonts w:ascii="Arial" w:hAnsi="Arial" w:cs="Arial"/>
          <w:sz w:val="24"/>
          <w:szCs w:val="24"/>
          <w:lang w:val="en-GB"/>
        </w:rPr>
        <w:t>This policy must be read in conjunction with the annual admission notice for the school year concerned.</w:t>
      </w:r>
      <w:r w:rsidR="00EA4A25">
        <w:rPr>
          <w:rFonts w:ascii="Arial" w:hAnsi="Arial" w:cs="Arial"/>
          <w:sz w:val="24"/>
          <w:szCs w:val="24"/>
          <w:lang w:val="en-GB"/>
        </w:rPr>
        <w:t xml:space="preserve"> A</w:t>
      </w:r>
      <w:r w:rsidRPr="00BF3F2F">
        <w:rPr>
          <w:rFonts w:ascii="Arial" w:hAnsi="Arial" w:cs="Arial"/>
          <w:sz w:val="24"/>
          <w:szCs w:val="24"/>
          <w:lang w:val="en-GB"/>
        </w:rPr>
        <w:t>pplication form</w:t>
      </w:r>
      <w:r w:rsidR="00EA4A25">
        <w:rPr>
          <w:rFonts w:ascii="Arial" w:hAnsi="Arial" w:cs="Arial"/>
          <w:sz w:val="24"/>
          <w:szCs w:val="24"/>
          <w:lang w:val="en-GB"/>
        </w:rPr>
        <w:t>s</w:t>
      </w:r>
      <w:r w:rsidRPr="00BF3F2F">
        <w:rPr>
          <w:rFonts w:ascii="Arial" w:hAnsi="Arial" w:cs="Arial"/>
          <w:sz w:val="24"/>
          <w:szCs w:val="24"/>
          <w:lang w:val="en-GB"/>
        </w:rPr>
        <w:t xml:space="preserve"> for admission </w:t>
      </w:r>
      <w:r w:rsidR="00EA4A25">
        <w:rPr>
          <w:rFonts w:ascii="Arial" w:hAnsi="Arial" w:cs="Arial"/>
          <w:sz w:val="24"/>
          <w:szCs w:val="24"/>
          <w:lang w:val="en-GB"/>
        </w:rPr>
        <w:t>are available</w:t>
      </w:r>
      <w:r w:rsidRPr="00BF3F2F">
        <w:rPr>
          <w:rFonts w:ascii="Arial" w:hAnsi="Arial" w:cs="Arial"/>
          <w:sz w:val="24"/>
          <w:szCs w:val="24"/>
          <w:lang w:val="en-GB"/>
        </w:rPr>
        <w:t xml:space="preserve"> on the school’s website </w:t>
      </w:r>
      <w:r w:rsidR="00EA4A25">
        <w:rPr>
          <w:rFonts w:ascii="Arial" w:hAnsi="Arial" w:cs="Arial"/>
          <w:sz w:val="24"/>
          <w:szCs w:val="24"/>
          <w:lang w:val="en-GB"/>
        </w:rPr>
        <w:t>or by request</w:t>
      </w:r>
      <w:r w:rsidRPr="00BF3F2F">
        <w:rPr>
          <w:rFonts w:ascii="Arial" w:hAnsi="Arial" w:cs="Arial"/>
          <w:sz w:val="24"/>
          <w:szCs w:val="24"/>
          <w:lang w:val="en-GB"/>
        </w:rPr>
        <w:t>.</w:t>
      </w:r>
    </w:p>
    <w:p w14:paraId="4ACC4C6D" w14:textId="594E2F17" w:rsidR="00434016" w:rsidRPr="003D3FE1" w:rsidRDefault="00BF3F2F" w:rsidP="00BF3F2F">
      <w:pPr>
        <w:pStyle w:val="ListParagraph"/>
        <w:numPr>
          <w:ilvl w:val="0"/>
          <w:numId w:val="1"/>
        </w:numPr>
        <w:rPr>
          <w:rFonts w:ascii="Arial" w:hAnsi="Arial" w:cs="Arial"/>
          <w:b/>
          <w:bCs/>
          <w:sz w:val="24"/>
          <w:szCs w:val="24"/>
          <w:u w:val="single"/>
          <w:lang w:val="en-GB"/>
        </w:rPr>
      </w:pPr>
      <w:r w:rsidRPr="003D3FE1">
        <w:rPr>
          <w:rFonts w:ascii="Arial" w:hAnsi="Arial" w:cs="Arial"/>
          <w:b/>
          <w:bCs/>
          <w:sz w:val="24"/>
          <w:szCs w:val="24"/>
          <w:u w:val="single"/>
          <w:lang w:val="en-GB"/>
        </w:rPr>
        <w:t>Characteristic spirit and general objectives of the school</w:t>
      </w:r>
    </w:p>
    <w:p w14:paraId="27716EDB" w14:textId="4A9BBA7C" w:rsidR="00BF3F2F" w:rsidRDefault="00BF3F2F" w:rsidP="00EA4A25">
      <w:pPr>
        <w:jc w:val="both"/>
        <w:rPr>
          <w:rFonts w:ascii="Arial" w:hAnsi="Arial" w:cs="Arial"/>
          <w:sz w:val="24"/>
          <w:szCs w:val="24"/>
          <w:lang w:val="en-GB"/>
        </w:rPr>
      </w:pPr>
      <w:r w:rsidRPr="003D3FE1">
        <w:rPr>
          <w:rFonts w:ascii="Arial" w:hAnsi="Arial" w:cs="Arial"/>
          <w:sz w:val="24"/>
          <w:szCs w:val="24"/>
          <w:lang w:val="en-GB"/>
        </w:rPr>
        <w:t xml:space="preserve">Welcome to </w:t>
      </w:r>
      <w:proofErr w:type="spellStart"/>
      <w:r w:rsidRPr="003D3FE1">
        <w:rPr>
          <w:rFonts w:ascii="Arial" w:hAnsi="Arial" w:cs="Arial"/>
          <w:sz w:val="24"/>
          <w:szCs w:val="24"/>
          <w:lang w:val="en-GB"/>
        </w:rPr>
        <w:t>Drumbaragh</w:t>
      </w:r>
      <w:proofErr w:type="spellEnd"/>
      <w:r w:rsidRPr="003D3FE1">
        <w:rPr>
          <w:rFonts w:ascii="Arial" w:hAnsi="Arial" w:cs="Arial"/>
          <w:sz w:val="24"/>
          <w:szCs w:val="24"/>
          <w:lang w:val="en-GB"/>
        </w:rPr>
        <w:t xml:space="preserve"> National School. Our school is a Catholic Primary School under the patronage of the Bishop of Meath – Bishop Thomas </w:t>
      </w:r>
      <w:proofErr w:type="spellStart"/>
      <w:r w:rsidRPr="003D3FE1">
        <w:rPr>
          <w:rFonts w:ascii="Arial" w:hAnsi="Arial" w:cs="Arial"/>
          <w:sz w:val="24"/>
          <w:szCs w:val="24"/>
          <w:lang w:val="en-GB"/>
        </w:rPr>
        <w:t>Deenihan</w:t>
      </w:r>
      <w:proofErr w:type="spellEnd"/>
      <w:r w:rsidRPr="003D3FE1">
        <w:rPr>
          <w:rFonts w:ascii="Arial" w:hAnsi="Arial" w:cs="Arial"/>
          <w:sz w:val="24"/>
          <w:szCs w:val="24"/>
          <w:lang w:val="en-GB"/>
        </w:rPr>
        <w:t xml:space="preserve">. </w:t>
      </w:r>
      <w:proofErr w:type="spellStart"/>
      <w:r w:rsidRPr="003D3FE1">
        <w:rPr>
          <w:rFonts w:ascii="Arial" w:hAnsi="Arial" w:cs="Arial"/>
          <w:sz w:val="24"/>
          <w:szCs w:val="24"/>
          <w:lang w:val="en-GB"/>
        </w:rPr>
        <w:t>Drumbaragh</w:t>
      </w:r>
      <w:proofErr w:type="spellEnd"/>
      <w:r w:rsidRPr="003D3FE1">
        <w:rPr>
          <w:rFonts w:ascii="Arial" w:hAnsi="Arial" w:cs="Arial"/>
          <w:sz w:val="24"/>
          <w:szCs w:val="24"/>
          <w:lang w:val="en-GB"/>
        </w:rPr>
        <w:t xml:space="preserve"> school is a co-educational vertical primary school.</w:t>
      </w:r>
    </w:p>
    <w:p w14:paraId="36237901" w14:textId="2B228512" w:rsidR="003D3FE1" w:rsidRDefault="003D3FE1" w:rsidP="00EA4A25">
      <w:pPr>
        <w:jc w:val="both"/>
        <w:rPr>
          <w:rFonts w:ascii="Arial" w:hAnsi="Arial" w:cs="Arial"/>
          <w:sz w:val="24"/>
          <w:szCs w:val="24"/>
          <w:lang w:val="en-GB"/>
        </w:rPr>
      </w:pPr>
      <w:r>
        <w:rPr>
          <w:rFonts w:ascii="Arial" w:hAnsi="Arial" w:cs="Arial"/>
          <w:sz w:val="24"/>
          <w:szCs w:val="24"/>
          <w:lang w:val="en-GB"/>
        </w:rPr>
        <w:t xml:space="preserve">There are four mainstream class teachers, one special education teacher, and one special needs assistant, the principal is a Teaching </w:t>
      </w:r>
      <w:proofErr w:type="spellStart"/>
      <w:r>
        <w:rPr>
          <w:rFonts w:ascii="Arial" w:hAnsi="Arial" w:cs="Arial"/>
          <w:sz w:val="24"/>
          <w:szCs w:val="24"/>
          <w:lang w:val="en-GB"/>
        </w:rPr>
        <w:t>Principal.The</w:t>
      </w:r>
      <w:proofErr w:type="spellEnd"/>
      <w:r>
        <w:rPr>
          <w:rFonts w:ascii="Arial" w:hAnsi="Arial" w:cs="Arial"/>
          <w:sz w:val="24"/>
          <w:szCs w:val="24"/>
          <w:lang w:val="en-GB"/>
        </w:rPr>
        <w:t xml:space="preserve"> school follows the curricular programmes prescribed by the DES. These programmes may be amended from time to time in accordance with Sections nine and thirty of the Education Act (1998).</w:t>
      </w:r>
    </w:p>
    <w:p w14:paraId="162935F7" w14:textId="28191366" w:rsidR="003D3FE1" w:rsidRDefault="003D3FE1" w:rsidP="00EA4A25">
      <w:pPr>
        <w:jc w:val="both"/>
        <w:rPr>
          <w:rFonts w:ascii="Arial" w:hAnsi="Arial" w:cs="Arial"/>
          <w:sz w:val="24"/>
          <w:szCs w:val="24"/>
          <w:lang w:val="en-GB"/>
        </w:rPr>
      </w:pPr>
      <w:r>
        <w:rPr>
          <w:rFonts w:ascii="Arial" w:hAnsi="Arial" w:cs="Arial"/>
          <w:sz w:val="24"/>
          <w:szCs w:val="24"/>
          <w:lang w:val="en-GB"/>
        </w:rPr>
        <w:t xml:space="preserve">The parents and guardians of all pupils in </w:t>
      </w:r>
      <w:proofErr w:type="spellStart"/>
      <w:r>
        <w:rPr>
          <w:rFonts w:ascii="Arial" w:hAnsi="Arial" w:cs="Arial"/>
          <w:sz w:val="24"/>
          <w:szCs w:val="24"/>
          <w:lang w:val="en-GB"/>
        </w:rPr>
        <w:t>Drumbaragh</w:t>
      </w:r>
      <w:proofErr w:type="spellEnd"/>
      <w:r>
        <w:rPr>
          <w:rFonts w:ascii="Arial" w:hAnsi="Arial" w:cs="Arial"/>
          <w:sz w:val="24"/>
          <w:szCs w:val="24"/>
          <w:lang w:val="en-GB"/>
        </w:rPr>
        <w:t xml:space="preserve"> NS, by accepting places in the school, are deemed to accept the code of behaviour and ethos of the school on behalf </w:t>
      </w:r>
      <w:r>
        <w:rPr>
          <w:rFonts w:ascii="Arial" w:hAnsi="Arial" w:cs="Arial"/>
          <w:sz w:val="24"/>
          <w:szCs w:val="24"/>
          <w:lang w:val="en-GB"/>
        </w:rPr>
        <w:lastRenderedPageBreak/>
        <w:t>of their children as well as all other policies on curriculum, organisational and management. These policies may be amended and revised from time to time and are available on request.</w:t>
      </w:r>
    </w:p>
    <w:p w14:paraId="6509F74F" w14:textId="07A9CB3C" w:rsidR="00407E2D" w:rsidRDefault="00407E2D" w:rsidP="00EA4A25">
      <w:pPr>
        <w:jc w:val="both"/>
        <w:rPr>
          <w:rFonts w:ascii="Arial" w:hAnsi="Arial" w:cs="Arial"/>
          <w:sz w:val="24"/>
          <w:szCs w:val="24"/>
          <w:lang w:val="en-GB"/>
        </w:rPr>
      </w:pPr>
      <w:r>
        <w:rPr>
          <w:rFonts w:ascii="Arial" w:hAnsi="Arial" w:cs="Arial"/>
          <w:sz w:val="24"/>
          <w:szCs w:val="24"/>
          <w:lang w:val="en-GB"/>
        </w:rPr>
        <w:t xml:space="preserve">The functioning of the school depends on the grants and teacher resources provided by the DES and the school operates within the </w:t>
      </w:r>
      <w:r w:rsidR="00D3764A">
        <w:rPr>
          <w:rFonts w:ascii="Arial" w:hAnsi="Arial" w:cs="Arial"/>
          <w:sz w:val="24"/>
          <w:szCs w:val="24"/>
          <w:lang w:val="en-GB"/>
        </w:rPr>
        <w:t>regulations stipulated from time to time by the Department. In drawing up this enrolment policy due regard was given to the resources and funding available.</w:t>
      </w:r>
    </w:p>
    <w:p w14:paraId="17E6663C" w14:textId="1DEF8CA1" w:rsidR="00D3764A" w:rsidRDefault="00D3764A" w:rsidP="00EA4A25">
      <w:pPr>
        <w:jc w:val="both"/>
        <w:rPr>
          <w:rFonts w:ascii="Arial" w:hAnsi="Arial" w:cs="Arial"/>
          <w:sz w:val="24"/>
          <w:szCs w:val="24"/>
          <w:lang w:val="en-GB"/>
        </w:rPr>
      </w:pPr>
      <w:r>
        <w:rPr>
          <w:rFonts w:ascii="Arial" w:hAnsi="Arial" w:cs="Arial"/>
          <w:sz w:val="24"/>
          <w:szCs w:val="24"/>
          <w:lang w:val="en-GB"/>
        </w:rPr>
        <w:t>Decisions in relation to applications for enrolment are made by the Board of Management in accordance with the admissions policy of the school.</w:t>
      </w:r>
    </w:p>
    <w:p w14:paraId="09F2AD1F" w14:textId="763F4F1D" w:rsidR="00D3764A" w:rsidRDefault="00D3764A" w:rsidP="00BF3F2F">
      <w:pPr>
        <w:rPr>
          <w:rFonts w:ascii="Arial" w:hAnsi="Arial" w:cs="Arial"/>
          <w:sz w:val="24"/>
          <w:szCs w:val="24"/>
          <w:lang w:val="en-GB"/>
        </w:rPr>
      </w:pPr>
      <w:r>
        <w:rPr>
          <w:rFonts w:ascii="Arial" w:hAnsi="Arial" w:cs="Arial"/>
          <w:sz w:val="24"/>
          <w:szCs w:val="24"/>
          <w:lang w:val="en-GB"/>
        </w:rPr>
        <w:t>The Board of Management supports the principals of:</w:t>
      </w:r>
    </w:p>
    <w:p w14:paraId="75CB0477" w14:textId="0A536484" w:rsidR="00D3764A" w:rsidRDefault="00C0386B" w:rsidP="00C0386B">
      <w:pPr>
        <w:pStyle w:val="ListParagraph"/>
        <w:numPr>
          <w:ilvl w:val="0"/>
          <w:numId w:val="2"/>
        </w:numPr>
        <w:rPr>
          <w:rFonts w:ascii="Arial" w:hAnsi="Arial" w:cs="Arial"/>
          <w:sz w:val="24"/>
          <w:szCs w:val="24"/>
          <w:lang w:val="en-GB"/>
        </w:rPr>
      </w:pPr>
      <w:r>
        <w:rPr>
          <w:rFonts w:ascii="Arial" w:hAnsi="Arial" w:cs="Arial"/>
          <w:sz w:val="24"/>
          <w:szCs w:val="24"/>
          <w:lang w:val="en-GB"/>
        </w:rPr>
        <w:t>i</w:t>
      </w:r>
      <w:r w:rsidR="00D3764A" w:rsidRPr="00C0386B">
        <w:rPr>
          <w:rFonts w:ascii="Arial" w:hAnsi="Arial" w:cs="Arial"/>
          <w:sz w:val="24"/>
          <w:szCs w:val="24"/>
          <w:lang w:val="en-GB"/>
        </w:rPr>
        <w:t>nclusiveness, particularly with reference to the enrolment of children with disability or other special educational need</w:t>
      </w:r>
    </w:p>
    <w:p w14:paraId="3C43D007" w14:textId="0F613594" w:rsidR="00C0386B" w:rsidRDefault="00C0386B" w:rsidP="00C0386B">
      <w:pPr>
        <w:pStyle w:val="ListParagraph"/>
        <w:numPr>
          <w:ilvl w:val="0"/>
          <w:numId w:val="2"/>
        </w:numPr>
        <w:rPr>
          <w:rFonts w:ascii="Arial" w:hAnsi="Arial" w:cs="Arial"/>
          <w:sz w:val="24"/>
          <w:szCs w:val="24"/>
          <w:lang w:val="en-GB"/>
        </w:rPr>
      </w:pPr>
      <w:r>
        <w:rPr>
          <w:rFonts w:ascii="Arial" w:hAnsi="Arial" w:cs="Arial"/>
          <w:sz w:val="24"/>
          <w:szCs w:val="24"/>
          <w:lang w:val="en-GB"/>
        </w:rPr>
        <w:t>equality of access and participation in school</w:t>
      </w:r>
    </w:p>
    <w:p w14:paraId="1F511A3B" w14:textId="029EEE29" w:rsidR="00C0386B" w:rsidRDefault="00C0386B" w:rsidP="00C0386B">
      <w:pPr>
        <w:pStyle w:val="ListParagraph"/>
        <w:numPr>
          <w:ilvl w:val="0"/>
          <w:numId w:val="2"/>
        </w:numPr>
        <w:rPr>
          <w:rFonts w:ascii="Arial" w:hAnsi="Arial" w:cs="Arial"/>
          <w:sz w:val="24"/>
          <w:szCs w:val="24"/>
          <w:lang w:val="en-GB"/>
        </w:rPr>
      </w:pPr>
      <w:r>
        <w:rPr>
          <w:rFonts w:ascii="Arial" w:hAnsi="Arial" w:cs="Arial"/>
          <w:sz w:val="24"/>
          <w:szCs w:val="24"/>
          <w:lang w:val="en-GB"/>
        </w:rPr>
        <w:t>parental choice in relation to the school, having regard to the characteristic spirit of the school.</w:t>
      </w:r>
    </w:p>
    <w:p w14:paraId="26233D97" w14:textId="59EEB2D1" w:rsidR="00C0386B" w:rsidRDefault="00C0386B" w:rsidP="00C0386B">
      <w:pPr>
        <w:pStyle w:val="ListParagraph"/>
        <w:numPr>
          <w:ilvl w:val="0"/>
          <w:numId w:val="2"/>
        </w:numPr>
        <w:rPr>
          <w:rFonts w:ascii="Arial" w:hAnsi="Arial" w:cs="Arial"/>
          <w:sz w:val="24"/>
          <w:szCs w:val="24"/>
          <w:lang w:val="en-GB"/>
        </w:rPr>
      </w:pPr>
      <w:r>
        <w:rPr>
          <w:rFonts w:ascii="Arial" w:hAnsi="Arial" w:cs="Arial"/>
          <w:sz w:val="24"/>
          <w:szCs w:val="24"/>
          <w:lang w:val="en-GB"/>
        </w:rPr>
        <w:t>Respect for diversity of values, beliefs, traditions, languages</w:t>
      </w:r>
      <w:r w:rsidR="00F2380A">
        <w:rPr>
          <w:rFonts w:ascii="Arial" w:hAnsi="Arial" w:cs="Arial"/>
          <w:sz w:val="24"/>
          <w:szCs w:val="24"/>
          <w:lang w:val="en-GB"/>
        </w:rPr>
        <w:t>,</w:t>
      </w:r>
      <w:r>
        <w:rPr>
          <w:rFonts w:ascii="Arial" w:hAnsi="Arial" w:cs="Arial"/>
          <w:sz w:val="24"/>
          <w:szCs w:val="24"/>
          <w:lang w:val="en-GB"/>
        </w:rPr>
        <w:t xml:space="preserve"> and way of life.</w:t>
      </w:r>
    </w:p>
    <w:p w14:paraId="354EDE28" w14:textId="77777777" w:rsidR="00F2380A" w:rsidRDefault="00F2380A" w:rsidP="00F2380A">
      <w:pPr>
        <w:pStyle w:val="ListParagraph"/>
        <w:rPr>
          <w:rFonts w:ascii="Arial" w:hAnsi="Arial" w:cs="Arial"/>
          <w:sz w:val="24"/>
          <w:szCs w:val="24"/>
          <w:lang w:val="en-GB"/>
        </w:rPr>
      </w:pPr>
    </w:p>
    <w:p w14:paraId="0EE5E8B8" w14:textId="14C829D3" w:rsidR="00C0386B" w:rsidRPr="00F2380A" w:rsidRDefault="00C0386B" w:rsidP="00F2380A">
      <w:pPr>
        <w:pStyle w:val="ListParagraph"/>
        <w:numPr>
          <w:ilvl w:val="0"/>
          <w:numId w:val="1"/>
        </w:numPr>
        <w:rPr>
          <w:rFonts w:ascii="Arial" w:hAnsi="Arial" w:cs="Arial"/>
          <w:b/>
          <w:bCs/>
          <w:sz w:val="24"/>
          <w:szCs w:val="24"/>
          <w:u w:val="single"/>
          <w:lang w:val="en-GB"/>
        </w:rPr>
      </w:pPr>
      <w:r w:rsidRPr="00F2380A">
        <w:rPr>
          <w:rFonts w:ascii="Arial" w:hAnsi="Arial" w:cs="Arial"/>
          <w:b/>
          <w:bCs/>
          <w:sz w:val="24"/>
          <w:szCs w:val="24"/>
          <w:u w:val="single"/>
          <w:lang w:val="en-GB"/>
        </w:rPr>
        <w:t xml:space="preserve">Admission Statement </w:t>
      </w:r>
    </w:p>
    <w:p w14:paraId="44B637DB" w14:textId="5EB07183" w:rsidR="00C0386B" w:rsidRDefault="00C0386B" w:rsidP="00C0386B">
      <w:pPr>
        <w:rPr>
          <w:rFonts w:ascii="Arial" w:hAnsi="Arial" w:cs="Arial"/>
          <w:sz w:val="24"/>
          <w:szCs w:val="24"/>
          <w:lang w:val="en-GB"/>
        </w:rPr>
      </w:pPr>
      <w:proofErr w:type="spellStart"/>
      <w:r>
        <w:rPr>
          <w:rFonts w:ascii="Arial" w:hAnsi="Arial" w:cs="Arial"/>
          <w:sz w:val="24"/>
          <w:szCs w:val="24"/>
          <w:lang w:val="en-GB"/>
        </w:rPr>
        <w:t>Drumbaragh</w:t>
      </w:r>
      <w:proofErr w:type="spellEnd"/>
      <w:r>
        <w:rPr>
          <w:rFonts w:ascii="Arial" w:hAnsi="Arial" w:cs="Arial"/>
          <w:sz w:val="24"/>
          <w:szCs w:val="24"/>
          <w:lang w:val="en-GB"/>
        </w:rPr>
        <w:t xml:space="preserve"> National School will not discriminate in its admission of a student to the school on any of the following:</w:t>
      </w:r>
    </w:p>
    <w:p w14:paraId="57EB87FB" w14:textId="77777777" w:rsidR="00C0386B" w:rsidRPr="00F2380A" w:rsidRDefault="00C0386B" w:rsidP="00F2380A">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gender of the student or the applicant in respect of the student concerned</w:t>
      </w:r>
    </w:p>
    <w:p w14:paraId="5560C84B" w14:textId="77777777" w:rsidR="00C0386B" w:rsidRPr="00F2380A" w:rsidRDefault="00C0386B" w:rsidP="00F2380A">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civil status ground of the student or applicant in respect of the student concerned</w:t>
      </w:r>
    </w:p>
    <w:p w14:paraId="5924E334" w14:textId="155F4986" w:rsidR="00C0386B" w:rsidRPr="00F2380A" w:rsidRDefault="00C0386B" w:rsidP="00F2380A">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family status ground of the student or applicant in respect of the student concerned</w:t>
      </w:r>
    </w:p>
    <w:p w14:paraId="6F93D8D5" w14:textId="10E77CEB" w:rsidR="00C0386B" w:rsidRPr="00F2380A" w:rsidRDefault="00C0386B" w:rsidP="00F2380A">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sexual orientation ground of the student or applicant in respect of the student concerned</w:t>
      </w:r>
    </w:p>
    <w:p w14:paraId="303E4B18" w14:textId="77777777" w:rsidR="00F2380A" w:rsidRDefault="00C0386B" w:rsidP="00C0386B">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religion ground of the student or applicant in respect of the student concerned</w:t>
      </w:r>
    </w:p>
    <w:p w14:paraId="4E6255C7" w14:textId="77777777" w:rsidR="00F2380A" w:rsidRDefault="00C0386B" w:rsidP="00C0386B">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disability ground of the student or applicant in respect of the student concerned</w:t>
      </w:r>
    </w:p>
    <w:p w14:paraId="6A0E848A" w14:textId="77777777" w:rsidR="00F2380A" w:rsidRDefault="00C0386B" w:rsidP="00F2380A">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ground of</w:t>
      </w:r>
      <w:r w:rsidR="00F2380A" w:rsidRPr="00F2380A">
        <w:rPr>
          <w:rFonts w:ascii="Arial" w:hAnsi="Arial" w:cs="Arial"/>
          <w:sz w:val="24"/>
          <w:szCs w:val="24"/>
          <w:lang w:val="en-GB"/>
        </w:rPr>
        <w:t xml:space="preserve"> race of</w:t>
      </w:r>
      <w:r w:rsidRPr="00F2380A">
        <w:rPr>
          <w:rFonts w:ascii="Arial" w:hAnsi="Arial" w:cs="Arial"/>
          <w:sz w:val="24"/>
          <w:szCs w:val="24"/>
          <w:lang w:val="en-GB"/>
        </w:rPr>
        <w:t xml:space="preserve"> the student or applicant in respect of the student concerned</w:t>
      </w:r>
    </w:p>
    <w:p w14:paraId="156FBDE9" w14:textId="77777777" w:rsidR="00F2380A" w:rsidRDefault="00F2380A" w:rsidP="00F2380A">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Traveller Community ground of the student or applicant in respect of the student concerned, or</w:t>
      </w:r>
    </w:p>
    <w:p w14:paraId="37ADF759" w14:textId="5D836969" w:rsidR="00F2380A" w:rsidRPr="00F2380A" w:rsidRDefault="00F2380A" w:rsidP="00F2380A">
      <w:pPr>
        <w:pStyle w:val="ListParagraph"/>
        <w:numPr>
          <w:ilvl w:val="0"/>
          <w:numId w:val="3"/>
        </w:numPr>
        <w:rPr>
          <w:rFonts w:ascii="Arial" w:hAnsi="Arial" w:cs="Arial"/>
          <w:sz w:val="24"/>
          <w:szCs w:val="24"/>
          <w:lang w:val="en-GB"/>
        </w:rPr>
      </w:pPr>
      <w:r w:rsidRPr="00F2380A">
        <w:rPr>
          <w:rFonts w:ascii="Arial" w:hAnsi="Arial" w:cs="Arial"/>
          <w:sz w:val="24"/>
          <w:szCs w:val="24"/>
          <w:lang w:val="en-GB"/>
        </w:rPr>
        <w:t>The ground that the student or the applicant in respect of the student concerned has special educational needs</w:t>
      </w:r>
    </w:p>
    <w:p w14:paraId="45109B05" w14:textId="5B09244F" w:rsidR="00F2380A" w:rsidRDefault="00F2380A" w:rsidP="00F2380A">
      <w:pPr>
        <w:jc w:val="both"/>
        <w:rPr>
          <w:rFonts w:ascii="Arial" w:hAnsi="Arial" w:cs="Arial"/>
          <w:sz w:val="24"/>
          <w:szCs w:val="24"/>
          <w:lang w:val="en-GB"/>
        </w:rPr>
      </w:pPr>
      <w:r>
        <w:rPr>
          <w:rFonts w:ascii="Arial" w:hAnsi="Arial" w:cs="Arial"/>
          <w:sz w:val="24"/>
          <w:szCs w:val="24"/>
          <w:lang w:val="en-GB"/>
        </w:rPr>
        <w:t>As per section 61 (3) of the Education Act 1998, ‘civil status ground’, disability ground’, discriminate’, ‘family status ground’, ‘gender ground’, ‘ground of race’, ‘religion ground’, ‘sexual orientation ground’ and Traveller Community ground’, shall be constructed in accordance with section 3 of the Equal Status Act 2000.</w:t>
      </w:r>
    </w:p>
    <w:p w14:paraId="32C9D601" w14:textId="0BBE0A4A" w:rsidR="006F10CE" w:rsidRPr="006F10CE" w:rsidRDefault="006F10CE" w:rsidP="006F10CE">
      <w:pPr>
        <w:jc w:val="both"/>
        <w:rPr>
          <w:rFonts w:ascii="Arial" w:hAnsi="Arial" w:cs="Arial"/>
          <w:sz w:val="24"/>
          <w:szCs w:val="24"/>
        </w:rPr>
      </w:pPr>
      <w:proofErr w:type="spellStart"/>
      <w:r>
        <w:rPr>
          <w:rFonts w:ascii="Arial" w:hAnsi="Arial" w:cs="Arial"/>
          <w:sz w:val="24"/>
          <w:szCs w:val="24"/>
        </w:rPr>
        <w:lastRenderedPageBreak/>
        <w:t>Drumbaragh</w:t>
      </w:r>
      <w:proofErr w:type="spellEnd"/>
      <w:r>
        <w:rPr>
          <w:rFonts w:ascii="Arial" w:hAnsi="Arial" w:cs="Arial"/>
          <w:sz w:val="24"/>
          <w:szCs w:val="24"/>
        </w:rPr>
        <w:t xml:space="preserve"> School</w:t>
      </w:r>
      <w:r w:rsidRPr="006F10CE">
        <w:rPr>
          <w:rFonts w:ascii="Arial" w:hAnsi="Arial" w:cs="Arial"/>
          <w:sz w:val="24"/>
          <w:szCs w:val="24"/>
        </w:rPr>
        <w:t xml:space="preserve">, will cooperate with the NCSE in the performance by the Council of functions under the Education for Persons with Special Educational Needs Act 2004 in relation to the provision of education to children with special educational needs, including </w:t>
      </w:r>
      <w:proofErr w:type="gramStart"/>
      <w:r w:rsidRPr="006F10CE">
        <w:rPr>
          <w:rFonts w:ascii="Arial" w:hAnsi="Arial" w:cs="Arial"/>
          <w:sz w:val="24"/>
          <w:szCs w:val="24"/>
        </w:rPr>
        <w:t>in particular by</w:t>
      </w:r>
      <w:proofErr w:type="gramEnd"/>
      <w:r w:rsidRPr="006F10CE">
        <w:rPr>
          <w:rFonts w:ascii="Arial" w:hAnsi="Arial" w:cs="Arial"/>
          <w:sz w:val="24"/>
          <w:szCs w:val="24"/>
        </w:rPr>
        <w:t xml:space="preserve"> the provision and operation of a special class or classes when required to do so by the Council. </w:t>
      </w:r>
    </w:p>
    <w:p w14:paraId="0423B717" w14:textId="77777777" w:rsidR="006F10CE" w:rsidRPr="006F10CE" w:rsidRDefault="006F10CE" w:rsidP="006F10CE">
      <w:pPr>
        <w:jc w:val="both"/>
        <w:rPr>
          <w:rFonts w:ascii="Arial" w:hAnsi="Arial" w:cs="Arial"/>
          <w:sz w:val="24"/>
          <w:szCs w:val="24"/>
        </w:rPr>
      </w:pPr>
    </w:p>
    <w:p w14:paraId="69338ED9" w14:textId="22D8BD34" w:rsidR="006F10CE" w:rsidRPr="006F10CE" w:rsidRDefault="006F10CE" w:rsidP="006F10CE">
      <w:pPr>
        <w:jc w:val="both"/>
        <w:rPr>
          <w:rFonts w:ascii="Arial" w:hAnsi="Arial" w:cs="Arial"/>
          <w:sz w:val="24"/>
          <w:szCs w:val="24"/>
        </w:rPr>
      </w:pPr>
      <w:proofErr w:type="spellStart"/>
      <w:r>
        <w:rPr>
          <w:rFonts w:ascii="Arial" w:hAnsi="Arial" w:cs="Arial"/>
          <w:sz w:val="24"/>
          <w:szCs w:val="24"/>
        </w:rPr>
        <w:t>Drumbaragh</w:t>
      </w:r>
      <w:proofErr w:type="spellEnd"/>
      <w:r>
        <w:rPr>
          <w:rFonts w:ascii="Arial" w:hAnsi="Arial" w:cs="Arial"/>
          <w:sz w:val="24"/>
          <w:szCs w:val="24"/>
        </w:rPr>
        <w:t xml:space="preserve"> School</w:t>
      </w:r>
      <w:r w:rsidRPr="006F10CE">
        <w:rPr>
          <w:rFonts w:ascii="Arial" w:hAnsi="Arial" w:cs="Arial"/>
          <w:sz w:val="24"/>
          <w:szCs w:val="24"/>
        </w:rPr>
        <w:t>, will comply with any direction served on the board or the patron under Section 37A and 67(4)(b) of the Education Act 1998.</w:t>
      </w:r>
    </w:p>
    <w:p w14:paraId="08C2C345" w14:textId="77777777" w:rsidR="006F10CE" w:rsidRDefault="006F10CE" w:rsidP="00F2380A">
      <w:pPr>
        <w:jc w:val="both"/>
        <w:rPr>
          <w:rFonts w:ascii="Arial" w:hAnsi="Arial" w:cs="Arial"/>
          <w:sz w:val="24"/>
          <w:szCs w:val="24"/>
          <w:lang w:val="en-GB"/>
        </w:rPr>
      </w:pPr>
    </w:p>
    <w:p w14:paraId="7032DD91" w14:textId="77777777" w:rsidR="00F2380A" w:rsidRDefault="00F2380A" w:rsidP="00C0386B">
      <w:pPr>
        <w:rPr>
          <w:rFonts w:ascii="Arial" w:hAnsi="Arial" w:cs="Arial"/>
          <w:sz w:val="24"/>
          <w:szCs w:val="24"/>
          <w:lang w:val="en-GB"/>
        </w:rPr>
      </w:pPr>
    </w:p>
    <w:p w14:paraId="6F030454" w14:textId="63CE2264" w:rsidR="00C0386B" w:rsidRDefault="00F2380A" w:rsidP="00F2380A">
      <w:pPr>
        <w:pStyle w:val="ListParagraph"/>
        <w:numPr>
          <w:ilvl w:val="0"/>
          <w:numId w:val="1"/>
        </w:numPr>
        <w:rPr>
          <w:rFonts w:ascii="Arial" w:hAnsi="Arial" w:cs="Arial"/>
          <w:b/>
          <w:bCs/>
          <w:sz w:val="24"/>
          <w:szCs w:val="24"/>
          <w:u w:val="single"/>
          <w:lang w:val="en-GB"/>
        </w:rPr>
      </w:pPr>
      <w:r w:rsidRPr="00F2380A">
        <w:rPr>
          <w:rFonts w:ascii="Arial" w:hAnsi="Arial" w:cs="Arial"/>
          <w:b/>
          <w:bCs/>
          <w:sz w:val="24"/>
          <w:szCs w:val="24"/>
          <w:u w:val="single"/>
          <w:lang w:val="en-GB"/>
        </w:rPr>
        <w:t>Admission of Students</w:t>
      </w:r>
    </w:p>
    <w:p w14:paraId="0A3B0939" w14:textId="710970B2" w:rsidR="00F2380A" w:rsidRDefault="00F2380A" w:rsidP="00F2380A">
      <w:pPr>
        <w:rPr>
          <w:rFonts w:ascii="Arial" w:hAnsi="Arial" w:cs="Arial"/>
          <w:sz w:val="24"/>
          <w:szCs w:val="24"/>
          <w:lang w:val="en-GB"/>
        </w:rPr>
      </w:pPr>
      <w:r w:rsidRPr="00F2380A">
        <w:rPr>
          <w:rFonts w:ascii="Arial" w:hAnsi="Arial" w:cs="Arial"/>
          <w:sz w:val="24"/>
          <w:szCs w:val="24"/>
          <w:lang w:val="en-GB"/>
        </w:rPr>
        <w:t>The</w:t>
      </w:r>
      <w:r>
        <w:rPr>
          <w:rFonts w:ascii="Arial" w:hAnsi="Arial" w:cs="Arial"/>
          <w:sz w:val="24"/>
          <w:szCs w:val="24"/>
          <w:lang w:val="en-GB"/>
        </w:rPr>
        <w:t xml:space="preserve"> school shall admit each student seeking admission except where –</w:t>
      </w:r>
    </w:p>
    <w:p w14:paraId="760A315D" w14:textId="054B5663" w:rsidR="00F2380A" w:rsidRDefault="00F2380A" w:rsidP="00834F23">
      <w:pPr>
        <w:pStyle w:val="ListParagraph"/>
        <w:numPr>
          <w:ilvl w:val="0"/>
          <w:numId w:val="5"/>
        </w:numPr>
        <w:rPr>
          <w:rFonts w:ascii="Arial" w:hAnsi="Arial" w:cs="Arial"/>
          <w:sz w:val="24"/>
          <w:szCs w:val="24"/>
          <w:lang w:val="en-GB"/>
        </w:rPr>
      </w:pPr>
      <w:r w:rsidRPr="00834F23">
        <w:rPr>
          <w:rFonts w:ascii="Arial" w:hAnsi="Arial" w:cs="Arial"/>
          <w:sz w:val="24"/>
          <w:szCs w:val="24"/>
          <w:lang w:val="en-GB"/>
        </w:rPr>
        <w:t>The school is over su</w:t>
      </w:r>
      <w:r w:rsidR="00834F23" w:rsidRPr="00834F23">
        <w:rPr>
          <w:rFonts w:ascii="Arial" w:hAnsi="Arial" w:cs="Arial"/>
          <w:sz w:val="24"/>
          <w:szCs w:val="24"/>
          <w:lang w:val="en-GB"/>
        </w:rPr>
        <w:t>bscribed (please see section below for further details)</w:t>
      </w:r>
      <w:r w:rsidRPr="00834F23">
        <w:rPr>
          <w:rFonts w:ascii="Arial" w:hAnsi="Arial" w:cs="Arial"/>
          <w:sz w:val="24"/>
          <w:szCs w:val="24"/>
          <w:lang w:val="en-GB"/>
        </w:rPr>
        <w:t xml:space="preserve"> </w:t>
      </w:r>
    </w:p>
    <w:p w14:paraId="16387CC2" w14:textId="0A13896B" w:rsidR="00834F23" w:rsidRDefault="00834F23" w:rsidP="00834F23">
      <w:pPr>
        <w:pStyle w:val="ListParagraph"/>
        <w:numPr>
          <w:ilvl w:val="0"/>
          <w:numId w:val="5"/>
        </w:numPr>
        <w:rPr>
          <w:rFonts w:ascii="Arial" w:hAnsi="Arial" w:cs="Arial"/>
          <w:sz w:val="24"/>
          <w:szCs w:val="24"/>
          <w:lang w:val="en-GB"/>
        </w:rPr>
      </w:pPr>
      <w:r>
        <w:rPr>
          <w:rFonts w:ascii="Arial" w:hAnsi="Arial" w:cs="Arial"/>
          <w:sz w:val="24"/>
          <w:szCs w:val="24"/>
          <w:lang w:val="en-GB"/>
        </w:rPr>
        <w:t>A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14:paraId="12682A65" w14:textId="77777777" w:rsidR="00834F23" w:rsidRDefault="00834F23" w:rsidP="00834F23">
      <w:pPr>
        <w:pStyle w:val="ListParagraph"/>
        <w:numPr>
          <w:ilvl w:val="0"/>
          <w:numId w:val="5"/>
        </w:numPr>
        <w:rPr>
          <w:rFonts w:ascii="Arial" w:hAnsi="Arial" w:cs="Arial"/>
          <w:sz w:val="24"/>
          <w:szCs w:val="24"/>
          <w:lang w:val="en-GB"/>
        </w:rPr>
      </w:pPr>
      <w:proofErr w:type="spellStart"/>
      <w:r>
        <w:rPr>
          <w:rFonts w:ascii="Arial" w:hAnsi="Arial" w:cs="Arial"/>
          <w:sz w:val="24"/>
          <w:szCs w:val="24"/>
          <w:lang w:val="en-GB"/>
        </w:rPr>
        <w:t>Drumbaragh</w:t>
      </w:r>
      <w:proofErr w:type="spellEnd"/>
      <w:r>
        <w:rPr>
          <w:rFonts w:ascii="Arial" w:hAnsi="Arial" w:cs="Arial"/>
          <w:sz w:val="24"/>
          <w:szCs w:val="24"/>
          <w:lang w:val="en-GB"/>
        </w:rPr>
        <w:t xml:space="preserve"> National School is a Catholic school and may refuse to admit as a student a person who is not of Catholic denomination where refusal is essential to maintain the ethos of the school.</w:t>
      </w:r>
    </w:p>
    <w:p w14:paraId="466E7EEA" w14:textId="77777777" w:rsidR="00834F23" w:rsidRDefault="00834F23" w:rsidP="00834F23">
      <w:pPr>
        <w:pStyle w:val="ListParagraph"/>
        <w:ind w:left="1080"/>
        <w:rPr>
          <w:rFonts w:ascii="Arial" w:hAnsi="Arial" w:cs="Arial"/>
          <w:sz w:val="24"/>
          <w:szCs w:val="24"/>
          <w:lang w:val="en-GB"/>
        </w:rPr>
      </w:pPr>
    </w:p>
    <w:p w14:paraId="2A8B7F1A" w14:textId="4BB4C60C" w:rsidR="00834F23" w:rsidRDefault="00834F23" w:rsidP="00834F23">
      <w:pPr>
        <w:pStyle w:val="ListParagraph"/>
        <w:numPr>
          <w:ilvl w:val="0"/>
          <w:numId w:val="1"/>
        </w:numPr>
        <w:rPr>
          <w:rFonts w:ascii="Arial" w:hAnsi="Arial" w:cs="Arial"/>
          <w:b/>
          <w:bCs/>
          <w:sz w:val="24"/>
          <w:szCs w:val="24"/>
          <w:u w:val="single"/>
          <w:lang w:val="en-GB"/>
        </w:rPr>
      </w:pPr>
      <w:r w:rsidRPr="00834F23">
        <w:rPr>
          <w:rFonts w:ascii="Arial" w:hAnsi="Arial" w:cs="Arial"/>
          <w:b/>
          <w:bCs/>
          <w:sz w:val="24"/>
          <w:szCs w:val="24"/>
          <w:u w:val="single"/>
          <w:lang w:val="en-GB"/>
        </w:rPr>
        <w:t xml:space="preserve">Oversubscription </w:t>
      </w:r>
    </w:p>
    <w:p w14:paraId="5C51F1E3" w14:textId="77777777" w:rsidR="008E3208" w:rsidRDefault="008E3208" w:rsidP="00771002">
      <w:pPr>
        <w:jc w:val="both"/>
        <w:rPr>
          <w:rFonts w:ascii="Arial" w:hAnsi="Arial" w:cs="Arial"/>
          <w:sz w:val="24"/>
          <w:szCs w:val="24"/>
          <w:lang w:val="en-GB"/>
        </w:rPr>
      </w:pPr>
      <w:r>
        <w:rPr>
          <w:rFonts w:ascii="Arial" w:hAnsi="Arial" w:cs="Arial"/>
          <w:sz w:val="24"/>
          <w:szCs w:val="24"/>
          <w:lang w:val="en-GB"/>
        </w:rPr>
        <w:t xml:space="preserve">Students will be enrolled provided there is space available at the relevant class level. </w:t>
      </w:r>
      <w:proofErr w:type="gramStart"/>
      <w:r>
        <w:rPr>
          <w:rFonts w:ascii="Arial" w:hAnsi="Arial" w:cs="Arial"/>
          <w:sz w:val="24"/>
          <w:szCs w:val="24"/>
          <w:lang w:val="en-GB"/>
        </w:rPr>
        <w:t>In order to</w:t>
      </w:r>
      <w:proofErr w:type="gramEnd"/>
      <w:r>
        <w:rPr>
          <w:rFonts w:ascii="Arial" w:hAnsi="Arial" w:cs="Arial"/>
          <w:sz w:val="24"/>
          <w:szCs w:val="24"/>
          <w:lang w:val="en-GB"/>
        </w:rPr>
        <w:t xml:space="preserve"> maintain the current pupil teacher ratio, set out in the Department of Education staffing schedule, and to ensure the appropriate education of the students currently enrolled, the Board of Management has determined that each classroom will be deemed full if there are 28 or more students currently enrolled and no further applicants will be admitted to that classroom.</w:t>
      </w:r>
    </w:p>
    <w:p w14:paraId="577CF5B0" w14:textId="2FE76D1E" w:rsidR="00B71041" w:rsidRDefault="00EA4A25" w:rsidP="00771002">
      <w:pPr>
        <w:jc w:val="both"/>
        <w:rPr>
          <w:rFonts w:ascii="Arial" w:hAnsi="Arial" w:cs="Arial"/>
          <w:sz w:val="24"/>
          <w:szCs w:val="24"/>
          <w:lang w:val="en-GB"/>
        </w:rPr>
      </w:pPr>
      <w:r w:rsidRPr="00834F23">
        <w:rPr>
          <w:rFonts w:ascii="Arial" w:hAnsi="Arial" w:cs="Arial"/>
          <w:sz w:val="24"/>
          <w:szCs w:val="24"/>
          <w:lang w:val="en-GB"/>
        </w:rPr>
        <w:t>If</w:t>
      </w:r>
      <w:r w:rsidR="00834F23" w:rsidRPr="00834F23">
        <w:rPr>
          <w:rFonts w:ascii="Arial" w:hAnsi="Arial" w:cs="Arial"/>
          <w:sz w:val="24"/>
          <w:szCs w:val="24"/>
          <w:lang w:val="en-GB"/>
        </w:rPr>
        <w:t xml:space="preserve"> the school is oversubscribed</w:t>
      </w:r>
      <w:r w:rsidR="00834F23">
        <w:rPr>
          <w:rFonts w:ascii="Arial" w:hAnsi="Arial" w:cs="Arial"/>
          <w:sz w:val="24"/>
          <w:szCs w:val="24"/>
          <w:lang w:val="en-GB"/>
        </w:rPr>
        <w:t>, the school will, when deciding on applications for admission, apply the following selection criteria in the</w:t>
      </w:r>
      <w:r w:rsidR="00D841F2">
        <w:rPr>
          <w:rFonts w:ascii="Arial" w:hAnsi="Arial" w:cs="Arial"/>
          <w:sz w:val="24"/>
          <w:szCs w:val="24"/>
          <w:lang w:val="en-GB"/>
        </w:rPr>
        <w:t xml:space="preserve"> order listed below to those applications that are received within the timeline for receipt of applications as set out in the school’s annual admission notice:</w:t>
      </w:r>
    </w:p>
    <w:p w14:paraId="2D3295A6" w14:textId="468D8EBA" w:rsidR="00D841F2" w:rsidRPr="00482E7C" w:rsidRDefault="00D841F2" w:rsidP="00771002">
      <w:pPr>
        <w:pStyle w:val="ListParagraph"/>
        <w:numPr>
          <w:ilvl w:val="0"/>
          <w:numId w:val="7"/>
        </w:numPr>
        <w:jc w:val="both"/>
        <w:rPr>
          <w:rFonts w:ascii="Arial" w:hAnsi="Arial" w:cs="Arial"/>
          <w:sz w:val="24"/>
          <w:szCs w:val="24"/>
          <w:lang w:val="en-GB"/>
        </w:rPr>
      </w:pPr>
      <w:r>
        <w:rPr>
          <w:rFonts w:ascii="Arial" w:hAnsi="Arial" w:cs="Arial"/>
          <w:sz w:val="24"/>
          <w:szCs w:val="24"/>
          <w:lang w:val="en-GB"/>
        </w:rPr>
        <w:t>Brothers</w:t>
      </w:r>
      <w:r w:rsidR="00482E7C">
        <w:rPr>
          <w:rFonts w:ascii="Arial" w:hAnsi="Arial" w:cs="Arial"/>
          <w:sz w:val="24"/>
          <w:szCs w:val="24"/>
          <w:lang w:val="en-GB"/>
        </w:rPr>
        <w:t>/S</w:t>
      </w:r>
      <w:r>
        <w:rPr>
          <w:rFonts w:ascii="Arial" w:hAnsi="Arial" w:cs="Arial"/>
          <w:sz w:val="24"/>
          <w:szCs w:val="24"/>
          <w:lang w:val="en-GB"/>
        </w:rPr>
        <w:t>isters of children already in the school</w:t>
      </w:r>
      <w:r w:rsidR="00482E7C">
        <w:rPr>
          <w:rFonts w:ascii="Arial" w:hAnsi="Arial" w:cs="Arial"/>
          <w:sz w:val="24"/>
          <w:szCs w:val="24"/>
          <w:lang w:val="en-GB"/>
        </w:rPr>
        <w:t>, and c</w:t>
      </w:r>
      <w:r w:rsidRPr="00482E7C">
        <w:rPr>
          <w:rFonts w:ascii="Arial" w:hAnsi="Arial" w:cs="Arial"/>
          <w:sz w:val="24"/>
          <w:szCs w:val="24"/>
          <w:lang w:val="en-GB"/>
        </w:rPr>
        <w:t>hildren of Staff members.</w:t>
      </w:r>
    </w:p>
    <w:p w14:paraId="41B26033" w14:textId="56571EFD" w:rsidR="00D841F2" w:rsidRDefault="00D841F2" w:rsidP="00771002">
      <w:pPr>
        <w:pStyle w:val="ListParagraph"/>
        <w:numPr>
          <w:ilvl w:val="0"/>
          <w:numId w:val="7"/>
        </w:numPr>
        <w:jc w:val="both"/>
        <w:rPr>
          <w:rFonts w:ascii="Arial" w:hAnsi="Arial" w:cs="Arial"/>
          <w:sz w:val="24"/>
          <w:szCs w:val="24"/>
          <w:lang w:val="en-GB"/>
        </w:rPr>
      </w:pPr>
      <w:r>
        <w:rPr>
          <w:rFonts w:ascii="Arial" w:hAnsi="Arial" w:cs="Arial"/>
          <w:sz w:val="24"/>
          <w:szCs w:val="24"/>
          <w:lang w:val="en-GB"/>
        </w:rPr>
        <w:t>All children within the parish boundary.</w:t>
      </w:r>
    </w:p>
    <w:p w14:paraId="674CB775" w14:textId="095DC250" w:rsidR="00771002" w:rsidRPr="00D841F2" w:rsidRDefault="00771002" w:rsidP="00771002">
      <w:pPr>
        <w:pStyle w:val="ListParagraph"/>
        <w:numPr>
          <w:ilvl w:val="0"/>
          <w:numId w:val="7"/>
        </w:numPr>
        <w:jc w:val="both"/>
        <w:rPr>
          <w:rFonts w:ascii="Arial" w:hAnsi="Arial" w:cs="Arial"/>
          <w:sz w:val="24"/>
          <w:szCs w:val="24"/>
          <w:lang w:val="en-GB"/>
        </w:rPr>
      </w:pPr>
      <w:r>
        <w:rPr>
          <w:rFonts w:ascii="Arial" w:hAnsi="Arial" w:cs="Arial"/>
          <w:sz w:val="24"/>
          <w:szCs w:val="24"/>
          <w:lang w:val="en-GB"/>
        </w:rPr>
        <w:t>Brothers/Sisters/Offspring of past pupils.</w:t>
      </w:r>
    </w:p>
    <w:p w14:paraId="7AFB4F5A" w14:textId="30E2555A" w:rsidR="00D841F2" w:rsidRDefault="00D841F2" w:rsidP="00771002">
      <w:pPr>
        <w:pStyle w:val="ListParagraph"/>
        <w:numPr>
          <w:ilvl w:val="0"/>
          <w:numId w:val="7"/>
        </w:numPr>
        <w:jc w:val="both"/>
        <w:rPr>
          <w:rFonts w:ascii="Arial" w:hAnsi="Arial" w:cs="Arial"/>
          <w:sz w:val="24"/>
          <w:szCs w:val="24"/>
          <w:lang w:val="en-GB"/>
        </w:rPr>
      </w:pPr>
      <w:r>
        <w:rPr>
          <w:rFonts w:ascii="Arial" w:hAnsi="Arial" w:cs="Arial"/>
          <w:sz w:val="24"/>
          <w:szCs w:val="24"/>
          <w:lang w:val="en-GB"/>
        </w:rPr>
        <w:t xml:space="preserve">All </w:t>
      </w:r>
      <w:r w:rsidR="00771002">
        <w:rPr>
          <w:rFonts w:ascii="Arial" w:hAnsi="Arial" w:cs="Arial"/>
          <w:sz w:val="24"/>
          <w:szCs w:val="24"/>
          <w:lang w:val="en-GB"/>
        </w:rPr>
        <w:t xml:space="preserve">other eligible </w:t>
      </w:r>
      <w:r>
        <w:rPr>
          <w:rFonts w:ascii="Arial" w:hAnsi="Arial" w:cs="Arial"/>
          <w:sz w:val="24"/>
          <w:szCs w:val="24"/>
          <w:lang w:val="en-GB"/>
        </w:rPr>
        <w:t>children who live outside the parish boundary.</w:t>
      </w:r>
    </w:p>
    <w:p w14:paraId="13926BCF" w14:textId="17C8DD6F" w:rsidR="00D841F2" w:rsidRDefault="00EA4A25" w:rsidP="00771002">
      <w:pPr>
        <w:jc w:val="both"/>
        <w:rPr>
          <w:rFonts w:ascii="Arial" w:hAnsi="Arial" w:cs="Arial"/>
          <w:sz w:val="24"/>
          <w:szCs w:val="24"/>
          <w:lang w:val="en-GB"/>
        </w:rPr>
      </w:pPr>
      <w:r>
        <w:rPr>
          <w:rFonts w:ascii="Arial" w:hAnsi="Arial" w:cs="Arial"/>
          <w:sz w:val="24"/>
          <w:szCs w:val="24"/>
          <w:lang w:val="en-GB"/>
        </w:rPr>
        <w:t>If</w:t>
      </w:r>
      <w:r w:rsidR="006232AA">
        <w:rPr>
          <w:rFonts w:ascii="Arial" w:hAnsi="Arial" w:cs="Arial"/>
          <w:sz w:val="24"/>
          <w:szCs w:val="24"/>
          <w:lang w:val="en-GB"/>
        </w:rPr>
        <w:t xml:space="preserve"> there are two or more students tied for a place or places in any of the selection criteria categories</w:t>
      </w:r>
      <w:r w:rsidR="00482E7C">
        <w:rPr>
          <w:rFonts w:ascii="Arial" w:hAnsi="Arial" w:cs="Arial"/>
          <w:sz w:val="24"/>
          <w:szCs w:val="24"/>
          <w:lang w:val="en-GB"/>
        </w:rPr>
        <w:t xml:space="preserve"> above, the following arrangements will apply:</w:t>
      </w:r>
    </w:p>
    <w:p w14:paraId="6278D692" w14:textId="73692D04" w:rsidR="00B12F22" w:rsidRDefault="006E68F0" w:rsidP="00771002">
      <w:pPr>
        <w:jc w:val="both"/>
        <w:rPr>
          <w:rFonts w:ascii="Arial" w:hAnsi="Arial" w:cs="Arial"/>
          <w:sz w:val="24"/>
          <w:szCs w:val="24"/>
          <w:lang w:val="en-GB"/>
        </w:rPr>
      </w:pPr>
      <w:r>
        <w:rPr>
          <w:rFonts w:ascii="Arial" w:hAnsi="Arial" w:cs="Arial"/>
          <w:sz w:val="24"/>
          <w:szCs w:val="24"/>
          <w:lang w:val="en-GB"/>
        </w:rPr>
        <w:lastRenderedPageBreak/>
        <w:t>Where the number of applicants in any of the above categories exceeds the remaining school places, the applicants who fall into that category will</w:t>
      </w:r>
      <w:r w:rsidR="00482E7C">
        <w:rPr>
          <w:rFonts w:ascii="Arial" w:hAnsi="Arial" w:cs="Arial"/>
          <w:sz w:val="24"/>
          <w:szCs w:val="24"/>
          <w:lang w:val="en-GB"/>
        </w:rPr>
        <w:t xml:space="preserve"> be prioritised and enrolled in order of age beginning with the eldest</w:t>
      </w:r>
      <w:r>
        <w:rPr>
          <w:rFonts w:ascii="Arial" w:hAnsi="Arial" w:cs="Arial"/>
          <w:sz w:val="24"/>
          <w:szCs w:val="24"/>
          <w:lang w:val="en-GB"/>
        </w:rPr>
        <w:t xml:space="preserve"> until all remaining places are filled.</w:t>
      </w:r>
    </w:p>
    <w:p w14:paraId="5370916E" w14:textId="77777777" w:rsidR="00B12F22" w:rsidRDefault="00B12F22" w:rsidP="00771002">
      <w:pPr>
        <w:jc w:val="both"/>
        <w:rPr>
          <w:rFonts w:ascii="Arial" w:hAnsi="Arial" w:cs="Arial"/>
          <w:sz w:val="24"/>
          <w:szCs w:val="24"/>
          <w:lang w:val="en-GB"/>
        </w:rPr>
      </w:pPr>
    </w:p>
    <w:p w14:paraId="3BC787AF" w14:textId="5DF1CA5D" w:rsidR="00F65BE9" w:rsidRPr="00470B71" w:rsidRDefault="00B12F22" w:rsidP="00470B71">
      <w:pPr>
        <w:pStyle w:val="ListParagraph"/>
        <w:numPr>
          <w:ilvl w:val="0"/>
          <w:numId w:val="1"/>
        </w:numPr>
        <w:jc w:val="both"/>
        <w:rPr>
          <w:rFonts w:ascii="Arial" w:hAnsi="Arial" w:cs="Arial"/>
          <w:b/>
          <w:bCs/>
          <w:sz w:val="24"/>
          <w:szCs w:val="24"/>
          <w:u w:val="single"/>
          <w:lang w:val="en-GB"/>
        </w:rPr>
      </w:pPr>
      <w:r w:rsidRPr="00470B71">
        <w:rPr>
          <w:rFonts w:ascii="Arial" w:hAnsi="Arial" w:cs="Arial"/>
          <w:b/>
          <w:bCs/>
          <w:sz w:val="24"/>
          <w:szCs w:val="24"/>
          <w:u w:val="single"/>
          <w:lang w:val="en-GB"/>
        </w:rPr>
        <w:t>What will not be considered</w:t>
      </w:r>
      <w:r w:rsidR="006E68F0">
        <w:rPr>
          <w:rFonts w:ascii="Arial" w:hAnsi="Arial" w:cs="Arial"/>
          <w:b/>
          <w:bCs/>
          <w:sz w:val="24"/>
          <w:szCs w:val="24"/>
          <w:u w:val="single"/>
          <w:lang w:val="en-GB"/>
        </w:rPr>
        <w:t xml:space="preserve"> or </w:t>
      </w:r>
      <w:proofErr w:type="gramStart"/>
      <w:r w:rsidR="006E68F0">
        <w:rPr>
          <w:rFonts w:ascii="Arial" w:hAnsi="Arial" w:cs="Arial"/>
          <w:b/>
          <w:bCs/>
          <w:sz w:val="24"/>
          <w:szCs w:val="24"/>
          <w:u w:val="single"/>
          <w:lang w:val="en-GB"/>
        </w:rPr>
        <w:t>taken into account</w:t>
      </w:r>
      <w:proofErr w:type="gramEnd"/>
      <w:r w:rsidRPr="00470B71">
        <w:rPr>
          <w:rFonts w:ascii="Arial" w:hAnsi="Arial" w:cs="Arial"/>
          <w:b/>
          <w:bCs/>
          <w:sz w:val="24"/>
          <w:szCs w:val="24"/>
          <w:u w:val="single"/>
          <w:lang w:val="en-GB"/>
        </w:rPr>
        <w:t xml:space="preserve"> </w:t>
      </w:r>
    </w:p>
    <w:p w14:paraId="650CAA4A" w14:textId="77777777" w:rsidR="00F65BE9" w:rsidRDefault="00F65BE9" w:rsidP="00771002">
      <w:pPr>
        <w:jc w:val="both"/>
        <w:rPr>
          <w:rFonts w:ascii="Arial" w:hAnsi="Arial" w:cs="Arial"/>
          <w:sz w:val="24"/>
          <w:szCs w:val="24"/>
          <w:lang w:val="en-GB"/>
        </w:rPr>
      </w:pPr>
      <w:r>
        <w:rPr>
          <w:rFonts w:ascii="Arial" w:hAnsi="Arial" w:cs="Arial"/>
          <w:sz w:val="24"/>
          <w:szCs w:val="24"/>
          <w:lang w:val="en-GB"/>
        </w:rPr>
        <w:t xml:space="preserve">In accordance with section 62(7)(e) of the Education Act, the school will not consider or </w:t>
      </w:r>
      <w:proofErr w:type="gramStart"/>
      <w:r>
        <w:rPr>
          <w:rFonts w:ascii="Arial" w:hAnsi="Arial" w:cs="Arial"/>
          <w:sz w:val="24"/>
          <w:szCs w:val="24"/>
          <w:lang w:val="en-GB"/>
        </w:rPr>
        <w:t>take into account</w:t>
      </w:r>
      <w:proofErr w:type="gramEnd"/>
      <w:r>
        <w:rPr>
          <w:rFonts w:ascii="Arial" w:hAnsi="Arial" w:cs="Arial"/>
          <w:sz w:val="24"/>
          <w:szCs w:val="24"/>
          <w:lang w:val="en-GB"/>
        </w:rPr>
        <w:t xml:space="preserve"> any of the following in deciding on applications for admission or when placing a child on a waiting list for admission to the school:</w:t>
      </w:r>
    </w:p>
    <w:p w14:paraId="2A4124C6" w14:textId="60086CCD" w:rsidR="00F65BE9" w:rsidRPr="00470B71" w:rsidRDefault="00F65BE9" w:rsidP="00470B71">
      <w:pPr>
        <w:pStyle w:val="ListParagraph"/>
        <w:numPr>
          <w:ilvl w:val="1"/>
          <w:numId w:val="1"/>
        </w:numPr>
        <w:jc w:val="both"/>
        <w:rPr>
          <w:rFonts w:ascii="Arial" w:hAnsi="Arial" w:cs="Arial"/>
          <w:sz w:val="24"/>
          <w:szCs w:val="24"/>
          <w:lang w:val="en-GB"/>
        </w:rPr>
      </w:pPr>
      <w:r w:rsidRPr="00470B71">
        <w:rPr>
          <w:rFonts w:ascii="Arial" w:hAnsi="Arial" w:cs="Arial"/>
          <w:sz w:val="24"/>
          <w:szCs w:val="24"/>
          <w:lang w:val="en-GB"/>
        </w:rPr>
        <w:t xml:space="preserve">A </w:t>
      </w:r>
      <w:r w:rsidR="00470B71" w:rsidRPr="00470B71">
        <w:rPr>
          <w:rFonts w:ascii="Arial" w:hAnsi="Arial" w:cs="Arial"/>
          <w:sz w:val="24"/>
          <w:szCs w:val="24"/>
          <w:lang w:val="en-GB"/>
        </w:rPr>
        <w:t>child’s</w:t>
      </w:r>
      <w:r w:rsidRPr="00470B71">
        <w:rPr>
          <w:rFonts w:ascii="Arial" w:hAnsi="Arial" w:cs="Arial"/>
          <w:sz w:val="24"/>
          <w:szCs w:val="24"/>
          <w:lang w:val="en-GB"/>
        </w:rPr>
        <w:t xml:space="preserve"> prior attendance at a pre-school or preschool service</w:t>
      </w:r>
    </w:p>
    <w:p w14:paraId="74064CF7" w14:textId="77777777" w:rsidR="00F65BE9" w:rsidRPr="00470B71" w:rsidRDefault="00F65BE9" w:rsidP="00470B71">
      <w:pPr>
        <w:pStyle w:val="ListParagraph"/>
        <w:numPr>
          <w:ilvl w:val="1"/>
          <w:numId w:val="1"/>
        </w:numPr>
        <w:jc w:val="both"/>
        <w:rPr>
          <w:rFonts w:ascii="Arial" w:hAnsi="Arial" w:cs="Arial"/>
          <w:sz w:val="24"/>
          <w:szCs w:val="24"/>
          <w:lang w:val="en-GB"/>
        </w:rPr>
      </w:pPr>
      <w:r w:rsidRPr="00470B71">
        <w:rPr>
          <w:rFonts w:ascii="Arial" w:hAnsi="Arial" w:cs="Arial"/>
          <w:sz w:val="24"/>
          <w:szCs w:val="24"/>
          <w:lang w:val="en-GB"/>
        </w:rPr>
        <w:t>The payment of fees or contributions to the school</w:t>
      </w:r>
    </w:p>
    <w:p w14:paraId="031CBD99" w14:textId="2488E8D1" w:rsidR="00F65BE9" w:rsidRPr="00470B71" w:rsidRDefault="00F65BE9" w:rsidP="00470B71">
      <w:pPr>
        <w:pStyle w:val="ListParagraph"/>
        <w:numPr>
          <w:ilvl w:val="1"/>
          <w:numId w:val="1"/>
        </w:numPr>
        <w:jc w:val="both"/>
        <w:rPr>
          <w:rFonts w:ascii="Arial" w:hAnsi="Arial" w:cs="Arial"/>
          <w:sz w:val="24"/>
          <w:szCs w:val="24"/>
          <w:lang w:val="en-GB"/>
        </w:rPr>
      </w:pPr>
      <w:r w:rsidRPr="00470B71">
        <w:rPr>
          <w:rFonts w:ascii="Arial" w:hAnsi="Arial" w:cs="Arial"/>
          <w:sz w:val="24"/>
          <w:szCs w:val="24"/>
          <w:lang w:val="en-GB"/>
        </w:rPr>
        <w:t xml:space="preserve">The occupation, financial status, academic ability, </w:t>
      </w:r>
      <w:r w:rsidR="006E68F0" w:rsidRPr="00470B71">
        <w:rPr>
          <w:rFonts w:ascii="Arial" w:hAnsi="Arial" w:cs="Arial"/>
          <w:sz w:val="24"/>
          <w:szCs w:val="24"/>
          <w:lang w:val="en-GB"/>
        </w:rPr>
        <w:t>skills,</w:t>
      </w:r>
      <w:r w:rsidRPr="00470B71">
        <w:rPr>
          <w:rFonts w:ascii="Arial" w:hAnsi="Arial" w:cs="Arial"/>
          <w:sz w:val="24"/>
          <w:szCs w:val="24"/>
          <w:lang w:val="en-GB"/>
        </w:rPr>
        <w:t xml:space="preserve"> or aptitude of a child’s parents</w:t>
      </w:r>
    </w:p>
    <w:p w14:paraId="6C29C476" w14:textId="2D0D2947" w:rsidR="00482E7C" w:rsidRPr="00470B71" w:rsidRDefault="00F65BE9" w:rsidP="00470B71">
      <w:pPr>
        <w:pStyle w:val="ListParagraph"/>
        <w:numPr>
          <w:ilvl w:val="1"/>
          <w:numId w:val="1"/>
        </w:numPr>
        <w:jc w:val="both"/>
        <w:rPr>
          <w:rFonts w:ascii="Arial" w:hAnsi="Arial" w:cs="Arial"/>
          <w:sz w:val="24"/>
          <w:szCs w:val="24"/>
          <w:lang w:val="en-GB"/>
        </w:rPr>
      </w:pPr>
      <w:r w:rsidRPr="00470B71">
        <w:rPr>
          <w:rFonts w:ascii="Arial" w:hAnsi="Arial" w:cs="Arial"/>
          <w:sz w:val="24"/>
          <w:szCs w:val="24"/>
          <w:lang w:val="en-GB"/>
        </w:rPr>
        <w:t xml:space="preserve">A requirement that a child or parents attend an interview, open </w:t>
      </w:r>
      <w:r w:rsidR="006E68F0" w:rsidRPr="00470B71">
        <w:rPr>
          <w:rFonts w:ascii="Arial" w:hAnsi="Arial" w:cs="Arial"/>
          <w:sz w:val="24"/>
          <w:szCs w:val="24"/>
          <w:lang w:val="en-GB"/>
        </w:rPr>
        <w:t>day,</w:t>
      </w:r>
      <w:r w:rsidRPr="00470B71">
        <w:rPr>
          <w:rFonts w:ascii="Arial" w:hAnsi="Arial" w:cs="Arial"/>
          <w:sz w:val="24"/>
          <w:szCs w:val="24"/>
          <w:lang w:val="en-GB"/>
        </w:rPr>
        <w:t xml:space="preserve"> or other </w:t>
      </w:r>
      <w:r w:rsidR="00470B71" w:rsidRPr="00470B71">
        <w:rPr>
          <w:rFonts w:ascii="Arial" w:hAnsi="Arial" w:cs="Arial"/>
          <w:sz w:val="24"/>
          <w:szCs w:val="24"/>
          <w:lang w:val="en-GB"/>
        </w:rPr>
        <w:t>meetings</w:t>
      </w:r>
      <w:r w:rsidRPr="00470B71">
        <w:rPr>
          <w:rFonts w:ascii="Arial" w:hAnsi="Arial" w:cs="Arial"/>
          <w:sz w:val="24"/>
          <w:szCs w:val="24"/>
          <w:lang w:val="en-GB"/>
        </w:rPr>
        <w:t xml:space="preserve"> as a condition of admission</w:t>
      </w:r>
      <w:r w:rsidR="00482E7C" w:rsidRPr="00470B71">
        <w:rPr>
          <w:rFonts w:ascii="Arial" w:hAnsi="Arial" w:cs="Arial"/>
          <w:sz w:val="24"/>
          <w:szCs w:val="24"/>
          <w:lang w:val="en-GB"/>
        </w:rPr>
        <w:t xml:space="preserve"> </w:t>
      </w:r>
    </w:p>
    <w:p w14:paraId="68379DF2" w14:textId="7F90FFDE" w:rsidR="00F65BE9" w:rsidRDefault="00F65BE9" w:rsidP="00470B71">
      <w:pPr>
        <w:pStyle w:val="ListParagraph"/>
        <w:numPr>
          <w:ilvl w:val="1"/>
          <w:numId w:val="1"/>
        </w:numPr>
        <w:jc w:val="both"/>
        <w:rPr>
          <w:rFonts w:ascii="Arial" w:hAnsi="Arial" w:cs="Arial"/>
          <w:sz w:val="24"/>
          <w:szCs w:val="24"/>
          <w:lang w:val="en-GB"/>
        </w:rPr>
      </w:pPr>
      <w:r w:rsidRPr="00470B71">
        <w:rPr>
          <w:rFonts w:ascii="Arial" w:hAnsi="Arial" w:cs="Arial"/>
          <w:sz w:val="24"/>
          <w:szCs w:val="24"/>
          <w:lang w:val="en-GB"/>
        </w:rPr>
        <w:t>The date and time on which an application for admission was received by the school, subject to application being received during the period specified within the annual admission notice</w:t>
      </w:r>
      <w:r w:rsidR="006E68F0">
        <w:rPr>
          <w:rFonts w:ascii="Arial" w:hAnsi="Arial" w:cs="Arial"/>
          <w:sz w:val="24"/>
          <w:szCs w:val="24"/>
          <w:lang w:val="en-GB"/>
        </w:rPr>
        <w:t xml:space="preserve"> of year concerned</w:t>
      </w:r>
      <w:r w:rsidRPr="00470B71">
        <w:rPr>
          <w:rFonts w:ascii="Arial" w:hAnsi="Arial" w:cs="Arial"/>
          <w:sz w:val="24"/>
          <w:szCs w:val="24"/>
          <w:lang w:val="en-GB"/>
        </w:rPr>
        <w:t>.</w:t>
      </w:r>
    </w:p>
    <w:p w14:paraId="1C28C6BD" w14:textId="77777777" w:rsidR="00470B71" w:rsidRPr="00470B71" w:rsidRDefault="00470B71" w:rsidP="00470B71">
      <w:pPr>
        <w:pStyle w:val="ListParagraph"/>
        <w:ind w:left="1440"/>
        <w:jc w:val="both"/>
        <w:rPr>
          <w:rFonts w:ascii="Arial" w:hAnsi="Arial" w:cs="Arial"/>
          <w:sz w:val="24"/>
          <w:szCs w:val="24"/>
          <w:lang w:val="en-GB"/>
        </w:rPr>
      </w:pPr>
    </w:p>
    <w:p w14:paraId="7AAED4E4" w14:textId="0952AA83" w:rsidR="00F65BE9" w:rsidRPr="00470B71" w:rsidRDefault="00F65BE9" w:rsidP="00470B71">
      <w:pPr>
        <w:pStyle w:val="ListParagraph"/>
        <w:numPr>
          <w:ilvl w:val="0"/>
          <w:numId w:val="1"/>
        </w:numPr>
        <w:jc w:val="both"/>
        <w:rPr>
          <w:rFonts w:ascii="Arial" w:hAnsi="Arial" w:cs="Arial"/>
          <w:b/>
          <w:bCs/>
          <w:sz w:val="24"/>
          <w:szCs w:val="24"/>
          <w:u w:val="single"/>
          <w:lang w:val="en-GB"/>
        </w:rPr>
      </w:pPr>
      <w:r w:rsidRPr="00470B71">
        <w:rPr>
          <w:rFonts w:ascii="Arial" w:hAnsi="Arial" w:cs="Arial"/>
          <w:b/>
          <w:bCs/>
          <w:sz w:val="24"/>
          <w:szCs w:val="24"/>
          <w:u w:val="single"/>
          <w:lang w:val="en-GB"/>
        </w:rPr>
        <w:t xml:space="preserve">Decisions on Applications </w:t>
      </w:r>
    </w:p>
    <w:p w14:paraId="64668E6B" w14:textId="46DB6449" w:rsidR="005973FD" w:rsidRDefault="00F65BE9" w:rsidP="00771002">
      <w:pPr>
        <w:jc w:val="both"/>
        <w:rPr>
          <w:rFonts w:ascii="Arial" w:hAnsi="Arial" w:cs="Arial"/>
          <w:sz w:val="24"/>
          <w:szCs w:val="24"/>
          <w:lang w:val="en-GB"/>
        </w:rPr>
      </w:pPr>
      <w:r>
        <w:rPr>
          <w:rFonts w:ascii="Arial" w:hAnsi="Arial" w:cs="Arial"/>
          <w:sz w:val="24"/>
          <w:szCs w:val="24"/>
          <w:lang w:val="en-GB"/>
        </w:rPr>
        <w:t>All decisions on application for admiss</w:t>
      </w:r>
      <w:r w:rsidR="005973FD">
        <w:rPr>
          <w:rFonts w:ascii="Arial" w:hAnsi="Arial" w:cs="Arial"/>
          <w:sz w:val="24"/>
          <w:szCs w:val="24"/>
          <w:lang w:val="en-GB"/>
        </w:rPr>
        <w:t xml:space="preserve">ion to </w:t>
      </w:r>
      <w:proofErr w:type="spellStart"/>
      <w:r w:rsidR="005973FD">
        <w:rPr>
          <w:rFonts w:ascii="Arial" w:hAnsi="Arial" w:cs="Arial"/>
          <w:sz w:val="24"/>
          <w:szCs w:val="24"/>
          <w:lang w:val="en-GB"/>
        </w:rPr>
        <w:t>Drumbaragh</w:t>
      </w:r>
      <w:proofErr w:type="spellEnd"/>
      <w:r w:rsidR="005973FD">
        <w:rPr>
          <w:rFonts w:ascii="Arial" w:hAnsi="Arial" w:cs="Arial"/>
          <w:sz w:val="24"/>
          <w:szCs w:val="24"/>
          <w:lang w:val="en-GB"/>
        </w:rPr>
        <w:t xml:space="preserve"> N.S. will be based on the following:</w:t>
      </w:r>
    </w:p>
    <w:p w14:paraId="69A310A5" w14:textId="697E154C" w:rsidR="005973FD" w:rsidRPr="00470B71" w:rsidRDefault="005973FD" w:rsidP="00470B71">
      <w:pPr>
        <w:pStyle w:val="ListParagraph"/>
        <w:numPr>
          <w:ilvl w:val="0"/>
          <w:numId w:val="10"/>
        </w:numPr>
        <w:jc w:val="both"/>
        <w:rPr>
          <w:rFonts w:ascii="Arial" w:hAnsi="Arial" w:cs="Arial"/>
          <w:sz w:val="24"/>
          <w:szCs w:val="24"/>
          <w:lang w:val="en-GB"/>
        </w:rPr>
      </w:pPr>
      <w:r w:rsidRPr="00470B71">
        <w:rPr>
          <w:rFonts w:ascii="Arial" w:hAnsi="Arial" w:cs="Arial"/>
          <w:sz w:val="24"/>
          <w:szCs w:val="24"/>
          <w:lang w:val="en-GB"/>
        </w:rPr>
        <w:t>Our school’s admission policy</w:t>
      </w:r>
    </w:p>
    <w:p w14:paraId="326507D2" w14:textId="77777777" w:rsidR="006E68F0" w:rsidRDefault="005973FD" w:rsidP="006E68F0">
      <w:pPr>
        <w:pStyle w:val="ListParagraph"/>
        <w:numPr>
          <w:ilvl w:val="0"/>
          <w:numId w:val="10"/>
        </w:numPr>
        <w:jc w:val="both"/>
        <w:rPr>
          <w:rFonts w:ascii="Arial" w:hAnsi="Arial" w:cs="Arial"/>
          <w:sz w:val="24"/>
          <w:szCs w:val="24"/>
          <w:lang w:val="en-GB"/>
        </w:rPr>
      </w:pPr>
      <w:r w:rsidRPr="00470B71">
        <w:rPr>
          <w:rFonts w:ascii="Arial" w:hAnsi="Arial" w:cs="Arial"/>
          <w:sz w:val="24"/>
          <w:szCs w:val="24"/>
          <w:lang w:val="en-GB"/>
        </w:rPr>
        <w:t xml:space="preserve">The </w:t>
      </w:r>
      <w:r w:rsidR="00470B71" w:rsidRPr="00470B71">
        <w:rPr>
          <w:rFonts w:ascii="Arial" w:hAnsi="Arial" w:cs="Arial"/>
          <w:sz w:val="24"/>
          <w:szCs w:val="24"/>
          <w:lang w:val="en-GB"/>
        </w:rPr>
        <w:t>school’s</w:t>
      </w:r>
      <w:r w:rsidRPr="00470B71">
        <w:rPr>
          <w:rFonts w:ascii="Arial" w:hAnsi="Arial" w:cs="Arial"/>
          <w:sz w:val="24"/>
          <w:szCs w:val="24"/>
          <w:lang w:val="en-GB"/>
        </w:rPr>
        <w:t xml:space="preserve"> annual admission notice (where applicable)</w:t>
      </w:r>
    </w:p>
    <w:p w14:paraId="04A4A289" w14:textId="1D5A75C7" w:rsidR="006E68F0" w:rsidRPr="006E68F0" w:rsidRDefault="006E68F0" w:rsidP="006E68F0">
      <w:pPr>
        <w:pStyle w:val="ListParagraph"/>
        <w:numPr>
          <w:ilvl w:val="0"/>
          <w:numId w:val="10"/>
        </w:numPr>
        <w:jc w:val="both"/>
        <w:rPr>
          <w:rFonts w:ascii="Arial" w:hAnsi="Arial" w:cs="Arial"/>
          <w:sz w:val="24"/>
          <w:szCs w:val="24"/>
          <w:lang w:val="en-GB"/>
        </w:rPr>
      </w:pPr>
      <w:r w:rsidRPr="006E68F0">
        <w:rPr>
          <w:rFonts w:ascii="Arial" w:hAnsi="Arial" w:cs="Arial"/>
          <w:sz w:val="24"/>
          <w:szCs w:val="24"/>
          <w:lang w:val="en-GB"/>
        </w:rPr>
        <w:t>The information provided by the applicant in the school’s official application form received during the period specified within the annual admission notice of year concerned.</w:t>
      </w:r>
    </w:p>
    <w:p w14:paraId="4D18BFFF" w14:textId="77616515" w:rsidR="006E68F0" w:rsidRDefault="006E68F0" w:rsidP="006E68F0">
      <w:pPr>
        <w:jc w:val="both"/>
        <w:rPr>
          <w:rFonts w:ascii="Arial" w:hAnsi="Arial" w:cs="Arial"/>
          <w:sz w:val="24"/>
          <w:szCs w:val="24"/>
          <w:lang w:val="en-GB"/>
        </w:rPr>
      </w:pPr>
      <w:r>
        <w:rPr>
          <w:rFonts w:ascii="Arial" w:hAnsi="Arial" w:cs="Arial"/>
          <w:sz w:val="24"/>
          <w:szCs w:val="24"/>
          <w:lang w:val="en-GB"/>
        </w:rPr>
        <w:t xml:space="preserve">Selection criteria that are not included in our school admission policy will not be used to </w:t>
      </w:r>
      <w:r w:rsidR="00E44C31">
        <w:rPr>
          <w:rFonts w:ascii="Arial" w:hAnsi="Arial" w:cs="Arial"/>
          <w:sz w:val="24"/>
          <w:szCs w:val="24"/>
          <w:lang w:val="en-GB"/>
        </w:rPr>
        <w:t>decide</w:t>
      </w:r>
      <w:r>
        <w:rPr>
          <w:rFonts w:ascii="Arial" w:hAnsi="Arial" w:cs="Arial"/>
          <w:sz w:val="24"/>
          <w:szCs w:val="24"/>
          <w:lang w:val="en-GB"/>
        </w:rPr>
        <w:t xml:space="preserve"> on an application</w:t>
      </w:r>
      <w:r w:rsidR="00DC26EF">
        <w:rPr>
          <w:rFonts w:ascii="Arial" w:hAnsi="Arial" w:cs="Arial"/>
          <w:sz w:val="24"/>
          <w:szCs w:val="24"/>
          <w:lang w:val="en-GB"/>
        </w:rPr>
        <w:t xml:space="preserve"> </w:t>
      </w:r>
      <w:r>
        <w:rPr>
          <w:rFonts w:ascii="Arial" w:hAnsi="Arial" w:cs="Arial"/>
          <w:sz w:val="24"/>
          <w:szCs w:val="24"/>
          <w:lang w:val="en-GB"/>
        </w:rPr>
        <w:t>for a place in our school.</w:t>
      </w:r>
    </w:p>
    <w:p w14:paraId="531EF016" w14:textId="0C78CCD4" w:rsidR="00DC26EF" w:rsidRDefault="00DC26EF" w:rsidP="00DC26EF">
      <w:pPr>
        <w:pStyle w:val="ListParagraph"/>
        <w:numPr>
          <w:ilvl w:val="0"/>
          <w:numId w:val="1"/>
        </w:numPr>
        <w:jc w:val="both"/>
        <w:rPr>
          <w:rFonts w:ascii="Arial" w:hAnsi="Arial" w:cs="Arial"/>
          <w:b/>
          <w:bCs/>
          <w:sz w:val="24"/>
          <w:szCs w:val="24"/>
          <w:u w:val="single"/>
          <w:lang w:val="en-GB"/>
        </w:rPr>
      </w:pPr>
      <w:r w:rsidRPr="00DC26EF">
        <w:rPr>
          <w:rFonts w:ascii="Arial" w:hAnsi="Arial" w:cs="Arial"/>
          <w:b/>
          <w:bCs/>
          <w:sz w:val="24"/>
          <w:szCs w:val="24"/>
          <w:u w:val="single"/>
          <w:lang w:val="en-GB"/>
        </w:rPr>
        <w:t>Notifying applicants of Decisions</w:t>
      </w:r>
    </w:p>
    <w:p w14:paraId="1156AA86" w14:textId="32260948" w:rsidR="00DC26EF" w:rsidRDefault="00DC26EF" w:rsidP="00DC26EF">
      <w:pPr>
        <w:jc w:val="both"/>
        <w:rPr>
          <w:rFonts w:ascii="Arial" w:hAnsi="Arial" w:cs="Arial"/>
          <w:sz w:val="24"/>
          <w:szCs w:val="24"/>
          <w:lang w:val="en-GB"/>
        </w:rPr>
      </w:pPr>
      <w:r w:rsidRPr="002E0334">
        <w:rPr>
          <w:rFonts w:ascii="Arial" w:hAnsi="Arial" w:cs="Arial"/>
          <w:sz w:val="24"/>
          <w:szCs w:val="24"/>
          <w:lang w:val="en-GB"/>
        </w:rPr>
        <w:t>Applicants will be informed in writing as to the decision of the school</w:t>
      </w:r>
      <w:r w:rsidR="002E0334" w:rsidRPr="002E0334">
        <w:rPr>
          <w:rFonts w:ascii="Arial" w:hAnsi="Arial" w:cs="Arial"/>
          <w:sz w:val="24"/>
          <w:szCs w:val="24"/>
          <w:lang w:val="en-GB"/>
        </w:rPr>
        <w:t xml:space="preserve"> within the timeline outlined in the annual admission notice</w:t>
      </w:r>
      <w:r w:rsidR="002E0334">
        <w:rPr>
          <w:rFonts w:ascii="Arial" w:hAnsi="Arial" w:cs="Arial"/>
          <w:sz w:val="24"/>
          <w:szCs w:val="24"/>
          <w:lang w:val="en-GB"/>
        </w:rPr>
        <w:t>.</w:t>
      </w:r>
    </w:p>
    <w:p w14:paraId="783ED8F5" w14:textId="123D0C6E" w:rsidR="002E0334" w:rsidRDefault="002E0334" w:rsidP="00DC26EF">
      <w:pPr>
        <w:jc w:val="both"/>
        <w:rPr>
          <w:rFonts w:ascii="Arial" w:hAnsi="Arial" w:cs="Arial"/>
          <w:sz w:val="24"/>
          <w:szCs w:val="24"/>
          <w:lang w:val="en-GB"/>
        </w:rPr>
      </w:pPr>
      <w:r>
        <w:rPr>
          <w:rFonts w:ascii="Arial" w:hAnsi="Arial" w:cs="Arial"/>
          <w:sz w:val="24"/>
          <w:szCs w:val="24"/>
          <w:lang w:val="en-GB"/>
        </w:rPr>
        <w:t>If a child is not offered a place in our school, the reasons why they were not offered a place will be communicated in writing to the applicant, including, where applicable, details of the child’s ranking against the selection criteria and details of the child’s place on the waiting list for the school year concerned.</w:t>
      </w:r>
    </w:p>
    <w:p w14:paraId="4B1280B9" w14:textId="44C530E1" w:rsidR="002E0334" w:rsidRDefault="002E0334" w:rsidP="00DC26EF">
      <w:pPr>
        <w:jc w:val="both"/>
        <w:rPr>
          <w:rFonts w:ascii="Arial" w:hAnsi="Arial" w:cs="Arial"/>
          <w:sz w:val="24"/>
          <w:szCs w:val="24"/>
          <w:lang w:val="en-GB"/>
        </w:rPr>
      </w:pPr>
      <w:r>
        <w:rPr>
          <w:rFonts w:ascii="Arial" w:hAnsi="Arial" w:cs="Arial"/>
          <w:sz w:val="24"/>
          <w:szCs w:val="24"/>
          <w:lang w:val="en-GB"/>
        </w:rPr>
        <w:t xml:space="preserve">Applicants will be informed of the right to seek a review/right of appeal of the </w:t>
      </w:r>
      <w:proofErr w:type="gramStart"/>
      <w:r>
        <w:rPr>
          <w:rFonts w:ascii="Arial" w:hAnsi="Arial" w:cs="Arial"/>
          <w:sz w:val="24"/>
          <w:szCs w:val="24"/>
          <w:lang w:val="en-GB"/>
        </w:rPr>
        <w:t>schools</w:t>
      </w:r>
      <w:proofErr w:type="gramEnd"/>
      <w:r>
        <w:rPr>
          <w:rFonts w:ascii="Arial" w:hAnsi="Arial" w:cs="Arial"/>
          <w:sz w:val="24"/>
          <w:szCs w:val="24"/>
          <w:lang w:val="en-GB"/>
        </w:rPr>
        <w:t xml:space="preserve"> decision.</w:t>
      </w:r>
    </w:p>
    <w:p w14:paraId="5BF10540" w14:textId="172AEB6E" w:rsidR="002E0334" w:rsidRPr="00E44C31" w:rsidRDefault="0036204D" w:rsidP="00E44C31">
      <w:pPr>
        <w:pStyle w:val="ListParagraph"/>
        <w:numPr>
          <w:ilvl w:val="0"/>
          <w:numId w:val="1"/>
        </w:numPr>
        <w:jc w:val="both"/>
        <w:rPr>
          <w:rFonts w:ascii="Arial" w:hAnsi="Arial" w:cs="Arial"/>
          <w:b/>
          <w:bCs/>
          <w:sz w:val="24"/>
          <w:szCs w:val="24"/>
          <w:u w:val="single"/>
          <w:lang w:val="en-GB"/>
        </w:rPr>
      </w:pPr>
      <w:r w:rsidRPr="00E44C31">
        <w:rPr>
          <w:rFonts w:ascii="Arial" w:hAnsi="Arial" w:cs="Arial"/>
          <w:b/>
          <w:bCs/>
          <w:sz w:val="24"/>
          <w:szCs w:val="24"/>
          <w:u w:val="single"/>
          <w:lang w:val="en-GB"/>
        </w:rPr>
        <w:t>Acceptance of an Offer of a place by an Applicant</w:t>
      </w:r>
    </w:p>
    <w:p w14:paraId="64968AD7" w14:textId="64E066B5" w:rsidR="0036204D" w:rsidRDefault="0036204D" w:rsidP="00DC26EF">
      <w:pPr>
        <w:jc w:val="both"/>
        <w:rPr>
          <w:rFonts w:ascii="Arial" w:hAnsi="Arial" w:cs="Arial"/>
          <w:sz w:val="24"/>
          <w:szCs w:val="24"/>
          <w:lang w:val="en-GB"/>
        </w:rPr>
      </w:pPr>
      <w:r>
        <w:rPr>
          <w:rFonts w:ascii="Arial" w:hAnsi="Arial" w:cs="Arial"/>
          <w:sz w:val="24"/>
          <w:szCs w:val="24"/>
          <w:lang w:val="en-GB"/>
        </w:rPr>
        <w:t xml:space="preserve">In accepting an offer of admission from </w:t>
      </w:r>
      <w:proofErr w:type="spellStart"/>
      <w:r>
        <w:rPr>
          <w:rFonts w:ascii="Arial" w:hAnsi="Arial" w:cs="Arial"/>
          <w:sz w:val="24"/>
          <w:szCs w:val="24"/>
          <w:lang w:val="en-GB"/>
        </w:rPr>
        <w:t>Drumbaragh</w:t>
      </w:r>
      <w:proofErr w:type="spellEnd"/>
      <w:r>
        <w:rPr>
          <w:rFonts w:ascii="Arial" w:hAnsi="Arial" w:cs="Arial"/>
          <w:sz w:val="24"/>
          <w:szCs w:val="24"/>
          <w:lang w:val="en-GB"/>
        </w:rPr>
        <w:t xml:space="preserve"> N.S. you must indicate:</w:t>
      </w:r>
    </w:p>
    <w:p w14:paraId="0FD11070" w14:textId="22F7FF9C" w:rsidR="0036204D" w:rsidRPr="0036204D" w:rsidRDefault="0036204D" w:rsidP="006B5B57">
      <w:pPr>
        <w:pStyle w:val="ListParagraph"/>
        <w:numPr>
          <w:ilvl w:val="1"/>
          <w:numId w:val="13"/>
        </w:numPr>
        <w:jc w:val="both"/>
        <w:rPr>
          <w:rFonts w:ascii="Arial" w:hAnsi="Arial" w:cs="Arial"/>
          <w:sz w:val="24"/>
          <w:szCs w:val="24"/>
          <w:lang w:val="en-GB"/>
        </w:rPr>
      </w:pPr>
      <w:r w:rsidRPr="0036204D">
        <w:rPr>
          <w:rFonts w:ascii="Arial" w:hAnsi="Arial" w:cs="Arial"/>
          <w:sz w:val="24"/>
          <w:szCs w:val="24"/>
          <w:lang w:val="en-GB"/>
        </w:rPr>
        <w:lastRenderedPageBreak/>
        <w:t xml:space="preserve">Whether or not you have accepted an offer from another school or schools, if </w:t>
      </w:r>
      <w:proofErr w:type="gramStart"/>
      <w:r w:rsidRPr="0036204D">
        <w:rPr>
          <w:rFonts w:ascii="Arial" w:hAnsi="Arial" w:cs="Arial"/>
          <w:sz w:val="24"/>
          <w:szCs w:val="24"/>
          <w:lang w:val="en-GB"/>
        </w:rPr>
        <w:t>so</w:t>
      </w:r>
      <w:proofErr w:type="gramEnd"/>
      <w:r w:rsidRPr="0036204D">
        <w:rPr>
          <w:rFonts w:ascii="Arial" w:hAnsi="Arial" w:cs="Arial"/>
          <w:sz w:val="24"/>
          <w:szCs w:val="24"/>
          <w:lang w:val="en-GB"/>
        </w:rPr>
        <w:t xml:space="preserve"> you must provide details of offers concerned</w:t>
      </w:r>
    </w:p>
    <w:p w14:paraId="2458A258" w14:textId="0811EF3F" w:rsidR="0036204D" w:rsidRDefault="0036204D" w:rsidP="006B5B57">
      <w:pPr>
        <w:pStyle w:val="ListParagraph"/>
        <w:numPr>
          <w:ilvl w:val="1"/>
          <w:numId w:val="13"/>
        </w:numPr>
        <w:jc w:val="both"/>
        <w:rPr>
          <w:rFonts w:ascii="Arial" w:hAnsi="Arial" w:cs="Arial"/>
          <w:sz w:val="24"/>
          <w:szCs w:val="24"/>
          <w:lang w:val="en-GB"/>
        </w:rPr>
      </w:pPr>
      <w:r w:rsidRPr="0036204D">
        <w:rPr>
          <w:rFonts w:ascii="Arial" w:hAnsi="Arial" w:cs="Arial"/>
          <w:sz w:val="24"/>
          <w:szCs w:val="24"/>
          <w:lang w:val="en-GB"/>
        </w:rPr>
        <w:t xml:space="preserve">Whether or not you have applied for and awaiting confirmation of an offer of admission from another school or schools if </w:t>
      </w:r>
      <w:proofErr w:type="gramStart"/>
      <w:r w:rsidRPr="0036204D">
        <w:rPr>
          <w:rFonts w:ascii="Arial" w:hAnsi="Arial" w:cs="Arial"/>
          <w:sz w:val="24"/>
          <w:szCs w:val="24"/>
          <w:lang w:val="en-GB"/>
        </w:rPr>
        <w:t>so</w:t>
      </w:r>
      <w:proofErr w:type="gramEnd"/>
      <w:r w:rsidRPr="0036204D">
        <w:rPr>
          <w:rFonts w:ascii="Arial" w:hAnsi="Arial" w:cs="Arial"/>
          <w:sz w:val="24"/>
          <w:szCs w:val="24"/>
          <w:lang w:val="en-GB"/>
        </w:rPr>
        <w:t xml:space="preserve"> you must provide details of the other school or schools concerned.</w:t>
      </w:r>
    </w:p>
    <w:p w14:paraId="3313ECA6" w14:textId="41FEBFAA" w:rsidR="006B5B57" w:rsidRDefault="006B5B57" w:rsidP="006B5B57">
      <w:pPr>
        <w:jc w:val="both"/>
        <w:rPr>
          <w:rFonts w:ascii="Arial" w:hAnsi="Arial" w:cs="Arial"/>
          <w:sz w:val="24"/>
          <w:szCs w:val="24"/>
          <w:lang w:val="en-GB"/>
        </w:rPr>
      </w:pPr>
      <w:r>
        <w:rPr>
          <w:rFonts w:ascii="Arial" w:hAnsi="Arial" w:cs="Arial"/>
          <w:sz w:val="24"/>
          <w:szCs w:val="24"/>
          <w:lang w:val="en-GB"/>
        </w:rPr>
        <w:t xml:space="preserve">In accepting a place in </w:t>
      </w:r>
      <w:proofErr w:type="spellStart"/>
      <w:r>
        <w:rPr>
          <w:rFonts w:ascii="Arial" w:hAnsi="Arial" w:cs="Arial"/>
          <w:sz w:val="24"/>
          <w:szCs w:val="24"/>
          <w:lang w:val="en-GB"/>
        </w:rPr>
        <w:t>Drumbaragh</w:t>
      </w:r>
      <w:proofErr w:type="spellEnd"/>
      <w:r>
        <w:rPr>
          <w:rFonts w:ascii="Arial" w:hAnsi="Arial" w:cs="Arial"/>
          <w:sz w:val="24"/>
          <w:szCs w:val="24"/>
          <w:lang w:val="en-GB"/>
        </w:rPr>
        <w:t xml:space="preserve"> N.S you are agreeing to the curricular, organisational, and management policies of the school. These policies may be amended periodically.</w:t>
      </w:r>
    </w:p>
    <w:p w14:paraId="20A35B59" w14:textId="4A877A99" w:rsidR="00E44C31" w:rsidRPr="00E44C31" w:rsidRDefault="00E44C31" w:rsidP="00E44C31">
      <w:pPr>
        <w:pStyle w:val="ListParagraph"/>
        <w:numPr>
          <w:ilvl w:val="0"/>
          <w:numId w:val="1"/>
        </w:numPr>
        <w:jc w:val="both"/>
        <w:rPr>
          <w:rFonts w:ascii="Arial" w:hAnsi="Arial" w:cs="Arial"/>
          <w:b/>
          <w:bCs/>
          <w:sz w:val="24"/>
          <w:szCs w:val="24"/>
          <w:u w:val="single"/>
          <w:lang w:val="en-GB"/>
        </w:rPr>
      </w:pPr>
      <w:r w:rsidRPr="00E44C31">
        <w:rPr>
          <w:rFonts w:ascii="Arial" w:hAnsi="Arial" w:cs="Arial"/>
          <w:b/>
          <w:bCs/>
          <w:sz w:val="24"/>
          <w:szCs w:val="24"/>
          <w:u w:val="single"/>
          <w:lang w:val="en-GB"/>
        </w:rPr>
        <w:t xml:space="preserve">Circumstances in which offers may not be made or rescinded </w:t>
      </w:r>
    </w:p>
    <w:p w14:paraId="4A771094" w14:textId="4F530308" w:rsidR="00E44C31" w:rsidRDefault="00E44C31" w:rsidP="00E44C31">
      <w:pPr>
        <w:jc w:val="both"/>
        <w:rPr>
          <w:rFonts w:ascii="Arial" w:hAnsi="Arial" w:cs="Arial"/>
          <w:sz w:val="24"/>
          <w:szCs w:val="24"/>
          <w:lang w:val="en-GB"/>
        </w:rPr>
      </w:pPr>
      <w:r w:rsidRPr="00E44C31">
        <w:rPr>
          <w:rFonts w:ascii="Arial" w:hAnsi="Arial" w:cs="Arial"/>
          <w:sz w:val="24"/>
          <w:szCs w:val="24"/>
          <w:lang w:val="en-GB"/>
        </w:rPr>
        <w:t>An offer of admission may not be made</w:t>
      </w:r>
      <w:r>
        <w:rPr>
          <w:rFonts w:ascii="Arial" w:hAnsi="Arial" w:cs="Arial"/>
          <w:sz w:val="24"/>
          <w:szCs w:val="24"/>
          <w:lang w:val="en-GB"/>
        </w:rPr>
        <w:t xml:space="preserve"> or rescinded </w:t>
      </w:r>
      <w:r w:rsidR="00B30EB6">
        <w:rPr>
          <w:rFonts w:ascii="Arial" w:hAnsi="Arial" w:cs="Arial"/>
          <w:sz w:val="24"/>
          <w:szCs w:val="24"/>
          <w:lang w:val="en-GB"/>
        </w:rPr>
        <w:t>where –</w:t>
      </w:r>
    </w:p>
    <w:p w14:paraId="76E55699" w14:textId="56892B00" w:rsidR="007A166C" w:rsidRDefault="007A166C" w:rsidP="007A166C">
      <w:pPr>
        <w:pStyle w:val="ListParagraph"/>
        <w:numPr>
          <w:ilvl w:val="0"/>
          <w:numId w:val="18"/>
        </w:numPr>
        <w:jc w:val="both"/>
        <w:rPr>
          <w:rFonts w:ascii="Arial" w:hAnsi="Arial" w:cs="Arial"/>
          <w:sz w:val="24"/>
          <w:szCs w:val="24"/>
          <w:lang w:val="en-GB"/>
        </w:rPr>
      </w:pPr>
      <w:r>
        <w:rPr>
          <w:rFonts w:ascii="Arial" w:hAnsi="Arial" w:cs="Arial"/>
          <w:sz w:val="24"/>
          <w:szCs w:val="24"/>
          <w:lang w:val="en-GB"/>
        </w:rPr>
        <w:t>it is established that information contained in the application is false or misleading.</w:t>
      </w:r>
    </w:p>
    <w:p w14:paraId="67438A98" w14:textId="211571C6" w:rsidR="007A166C" w:rsidRDefault="007A166C" w:rsidP="007A166C">
      <w:pPr>
        <w:pStyle w:val="ListParagraph"/>
        <w:numPr>
          <w:ilvl w:val="0"/>
          <w:numId w:val="18"/>
        </w:numPr>
        <w:jc w:val="both"/>
        <w:rPr>
          <w:rFonts w:ascii="Arial" w:hAnsi="Arial" w:cs="Arial"/>
          <w:sz w:val="24"/>
          <w:szCs w:val="24"/>
          <w:lang w:val="en-GB"/>
        </w:rPr>
      </w:pPr>
      <w:r>
        <w:rPr>
          <w:rFonts w:ascii="Arial" w:hAnsi="Arial" w:cs="Arial"/>
          <w:sz w:val="24"/>
          <w:szCs w:val="24"/>
          <w:lang w:val="en-GB"/>
        </w:rPr>
        <w:t>An applicant fails to confirm acceptance of an offer of admission on or before the date set out in the annual admission notice.</w:t>
      </w:r>
    </w:p>
    <w:p w14:paraId="02263E4E" w14:textId="77777777" w:rsidR="00CF0D32" w:rsidRDefault="00CF0D32" w:rsidP="007A166C">
      <w:pPr>
        <w:pStyle w:val="ListParagraph"/>
        <w:numPr>
          <w:ilvl w:val="0"/>
          <w:numId w:val="18"/>
        </w:numPr>
        <w:jc w:val="both"/>
        <w:rPr>
          <w:rFonts w:ascii="Arial" w:hAnsi="Arial" w:cs="Arial"/>
          <w:sz w:val="24"/>
          <w:szCs w:val="24"/>
          <w:lang w:val="en-GB"/>
        </w:rPr>
      </w:pPr>
      <w:r>
        <w:rPr>
          <w:rFonts w:ascii="Arial" w:hAnsi="Arial" w:cs="Arial"/>
          <w:sz w:val="24"/>
          <w:szCs w:val="24"/>
          <w:lang w:val="en-GB"/>
        </w:rPr>
        <w:t>t</w:t>
      </w:r>
      <w:r w:rsidR="007A166C">
        <w:rPr>
          <w:rFonts w:ascii="Arial" w:hAnsi="Arial" w:cs="Arial"/>
          <w:sz w:val="24"/>
          <w:szCs w:val="24"/>
          <w:lang w:val="en-GB"/>
        </w:rPr>
        <w:t xml:space="preserve">he parent of the child, when required by the </w:t>
      </w:r>
      <w:r>
        <w:rPr>
          <w:rFonts w:ascii="Arial" w:hAnsi="Arial" w:cs="Arial"/>
          <w:sz w:val="24"/>
          <w:szCs w:val="24"/>
          <w:lang w:val="en-GB"/>
        </w:rPr>
        <w:t>principal</w:t>
      </w:r>
      <w:r w:rsidR="007A166C">
        <w:rPr>
          <w:rFonts w:ascii="Arial" w:hAnsi="Arial" w:cs="Arial"/>
          <w:sz w:val="24"/>
          <w:szCs w:val="24"/>
          <w:lang w:val="en-GB"/>
        </w:rPr>
        <w:t xml:space="preserve"> in accordance with section 23(4) of the Education (Welfare) Act 2000, fails to confirm </w:t>
      </w:r>
      <w:r>
        <w:rPr>
          <w:rFonts w:ascii="Arial" w:hAnsi="Arial" w:cs="Arial"/>
          <w:sz w:val="24"/>
          <w:szCs w:val="24"/>
          <w:lang w:val="en-GB"/>
        </w:rPr>
        <w:t>in writing that the Code of Behaviour of the school is acceptable to him/her and that all reasonable efforts will be made towards compliance with the code.</w:t>
      </w:r>
    </w:p>
    <w:p w14:paraId="6AF3B990" w14:textId="2CCEC0CC" w:rsidR="00CF0D32" w:rsidRDefault="00CF0D32" w:rsidP="007A166C">
      <w:pPr>
        <w:pStyle w:val="ListParagraph"/>
        <w:numPr>
          <w:ilvl w:val="0"/>
          <w:numId w:val="18"/>
        </w:numPr>
        <w:jc w:val="both"/>
        <w:rPr>
          <w:rFonts w:ascii="Arial" w:hAnsi="Arial" w:cs="Arial"/>
          <w:sz w:val="24"/>
          <w:szCs w:val="24"/>
          <w:lang w:val="en-GB"/>
        </w:rPr>
      </w:pPr>
      <w:r>
        <w:rPr>
          <w:rFonts w:ascii="Arial" w:hAnsi="Arial" w:cs="Arial"/>
          <w:sz w:val="24"/>
          <w:szCs w:val="24"/>
          <w:lang w:val="en-GB"/>
        </w:rPr>
        <w:t>an applicant has failed to comply with the requirements of ‘acceptance of an offer’ as set out above.</w:t>
      </w:r>
    </w:p>
    <w:p w14:paraId="12C726B5" w14:textId="77777777" w:rsidR="00EB0CC1" w:rsidRDefault="00EB0CC1" w:rsidP="00EB0CC1">
      <w:pPr>
        <w:pStyle w:val="ListParagraph"/>
        <w:ind w:left="1440"/>
        <w:jc w:val="both"/>
        <w:rPr>
          <w:rFonts w:ascii="Arial" w:hAnsi="Arial" w:cs="Arial"/>
          <w:sz w:val="24"/>
          <w:szCs w:val="24"/>
          <w:lang w:val="en-GB"/>
        </w:rPr>
      </w:pPr>
    </w:p>
    <w:p w14:paraId="535D27A6" w14:textId="0C6251AA" w:rsidR="005A016C" w:rsidRPr="000F354A" w:rsidRDefault="005A016C" w:rsidP="000F354A">
      <w:pPr>
        <w:pStyle w:val="ListParagraph"/>
        <w:numPr>
          <w:ilvl w:val="0"/>
          <w:numId w:val="1"/>
        </w:numPr>
        <w:jc w:val="both"/>
        <w:rPr>
          <w:rFonts w:ascii="Arial" w:hAnsi="Arial" w:cs="Arial"/>
          <w:b/>
          <w:bCs/>
          <w:sz w:val="24"/>
          <w:szCs w:val="24"/>
          <w:u w:val="single"/>
          <w:lang w:val="en-GB"/>
        </w:rPr>
      </w:pPr>
      <w:r w:rsidRPr="000F354A">
        <w:rPr>
          <w:rFonts w:ascii="Arial" w:hAnsi="Arial" w:cs="Arial"/>
          <w:b/>
          <w:bCs/>
          <w:sz w:val="24"/>
          <w:szCs w:val="24"/>
          <w:u w:val="single"/>
          <w:lang w:val="en-GB"/>
        </w:rPr>
        <w:t>Sharing of Dat</w:t>
      </w:r>
      <w:r w:rsidR="00EB0CC1" w:rsidRPr="000F354A">
        <w:rPr>
          <w:rFonts w:ascii="Arial" w:hAnsi="Arial" w:cs="Arial"/>
          <w:b/>
          <w:bCs/>
          <w:sz w:val="24"/>
          <w:szCs w:val="24"/>
          <w:u w:val="single"/>
          <w:lang w:val="en-GB"/>
        </w:rPr>
        <w:t>a</w:t>
      </w:r>
      <w:r w:rsidRPr="000F354A">
        <w:rPr>
          <w:rFonts w:ascii="Arial" w:hAnsi="Arial" w:cs="Arial"/>
          <w:b/>
          <w:bCs/>
          <w:sz w:val="24"/>
          <w:szCs w:val="24"/>
          <w:u w:val="single"/>
          <w:lang w:val="en-GB"/>
        </w:rPr>
        <w:t xml:space="preserve"> </w:t>
      </w:r>
      <w:r w:rsidR="00EB0CC1" w:rsidRPr="000F354A">
        <w:rPr>
          <w:rFonts w:ascii="Arial" w:hAnsi="Arial" w:cs="Arial"/>
          <w:b/>
          <w:bCs/>
          <w:sz w:val="24"/>
          <w:szCs w:val="24"/>
          <w:u w:val="single"/>
          <w:lang w:val="en-GB"/>
        </w:rPr>
        <w:t>(</w:t>
      </w:r>
      <w:r w:rsidRPr="000F354A">
        <w:rPr>
          <w:rFonts w:ascii="Arial" w:hAnsi="Arial" w:cs="Arial"/>
          <w:b/>
          <w:bCs/>
          <w:sz w:val="24"/>
          <w:szCs w:val="24"/>
          <w:u w:val="single"/>
          <w:lang w:val="en-GB"/>
        </w:rPr>
        <w:t>Other Schools</w:t>
      </w:r>
      <w:r w:rsidR="00EB0CC1" w:rsidRPr="000F354A">
        <w:rPr>
          <w:rFonts w:ascii="Arial" w:hAnsi="Arial" w:cs="Arial"/>
          <w:b/>
          <w:bCs/>
          <w:sz w:val="24"/>
          <w:szCs w:val="24"/>
          <w:u w:val="single"/>
          <w:lang w:val="en-GB"/>
        </w:rPr>
        <w:t>)</w:t>
      </w:r>
    </w:p>
    <w:p w14:paraId="0B5021E5" w14:textId="6536BE90" w:rsidR="000C43E3" w:rsidRDefault="005A016C" w:rsidP="00F51814">
      <w:pPr>
        <w:jc w:val="both"/>
        <w:rPr>
          <w:rFonts w:ascii="Arial" w:hAnsi="Arial" w:cs="Arial"/>
          <w:sz w:val="24"/>
          <w:szCs w:val="24"/>
          <w:lang w:val="en-GB"/>
        </w:rPr>
      </w:pPr>
      <w:r>
        <w:rPr>
          <w:rFonts w:ascii="Arial" w:hAnsi="Arial" w:cs="Arial"/>
          <w:sz w:val="24"/>
          <w:szCs w:val="24"/>
          <w:lang w:val="en-GB"/>
        </w:rPr>
        <w:t>Applicants should be aware the section 66(6) of the Education (Admission to Schools) Act 2018 allows for the sharing of certain information between schools to facilitate the efficient admission of students.</w:t>
      </w:r>
      <w:r w:rsidR="00B3051C">
        <w:rPr>
          <w:rFonts w:ascii="Arial" w:hAnsi="Arial" w:cs="Arial"/>
          <w:sz w:val="24"/>
          <w:szCs w:val="24"/>
          <w:lang w:val="en-GB"/>
        </w:rPr>
        <w:t xml:space="preserve"> </w:t>
      </w:r>
      <w:r w:rsidR="000C43E3">
        <w:rPr>
          <w:rFonts w:ascii="Arial" w:hAnsi="Arial" w:cs="Arial"/>
          <w:sz w:val="24"/>
          <w:szCs w:val="24"/>
          <w:lang w:val="en-GB"/>
        </w:rPr>
        <w:t>S</w:t>
      </w:r>
      <w:r>
        <w:rPr>
          <w:rFonts w:ascii="Arial" w:hAnsi="Arial" w:cs="Arial"/>
          <w:sz w:val="24"/>
          <w:szCs w:val="24"/>
          <w:lang w:val="en-GB"/>
        </w:rPr>
        <w:t>ection</w:t>
      </w:r>
      <w:r w:rsidR="000C43E3">
        <w:rPr>
          <w:rFonts w:ascii="Arial" w:hAnsi="Arial" w:cs="Arial"/>
          <w:sz w:val="24"/>
          <w:szCs w:val="24"/>
          <w:lang w:val="en-GB"/>
        </w:rPr>
        <w:t xml:space="preserve"> 66(6) allows a school to provide a patron or another board of management with a list of the students in relation to whom-</w:t>
      </w:r>
    </w:p>
    <w:p w14:paraId="4EBA8641" w14:textId="45185CC8" w:rsidR="007A166C" w:rsidRPr="00EB0CC1" w:rsidRDefault="00EB0CC1" w:rsidP="00EB0CC1">
      <w:pPr>
        <w:pStyle w:val="ListParagraph"/>
        <w:numPr>
          <w:ilvl w:val="0"/>
          <w:numId w:val="21"/>
        </w:numPr>
        <w:jc w:val="both"/>
        <w:rPr>
          <w:rFonts w:ascii="Arial" w:hAnsi="Arial" w:cs="Arial"/>
          <w:sz w:val="24"/>
          <w:szCs w:val="24"/>
          <w:lang w:val="en-GB"/>
        </w:rPr>
      </w:pPr>
      <w:r>
        <w:rPr>
          <w:rFonts w:ascii="Arial" w:hAnsi="Arial" w:cs="Arial"/>
          <w:sz w:val="24"/>
          <w:szCs w:val="24"/>
          <w:lang w:val="en-GB"/>
        </w:rPr>
        <w:t>a</w:t>
      </w:r>
      <w:r w:rsidR="000C43E3" w:rsidRPr="00EB0CC1">
        <w:rPr>
          <w:rFonts w:ascii="Arial" w:hAnsi="Arial" w:cs="Arial"/>
          <w:sz w:val="24"/>
          <w:szCs w:val="24"/>
          <w:lang w:val="en-GB"/>
        </w:rPr>
        <w:t xml:space="preserve">n application </w:t>
      </w:r>
      <w:r w:rsidRPr="00EB0CC1">
        <w:rPr>
          <w:rFonts w:ascii="Arial" w:hAnsi="Arial" w:cs="Arial"/>
          <w:sz w:val="24"/>
          <w:szCs w:val="24"/>
          <w:lang w:val="en-GB"/>
        </w:rPr>
        <w:t xml:space="preserve">for admission has been received </w:t>
      </w:r>
    </w:p>
    <w:p w14:paraId="504088C9" w14:textId="3450E689" w:rsidR="00EB0CC1" w:rsidRPr="00EB0CC1" w:rsidRDefault="00EB0CC1" w:rsidP="00EB0CC1">
      <w:pPr>
        <w:pStyle w:val="ListParagraph"/>
        <w:numPr>
          <w:ilvl w:val="0"/>
          <w:numId w:val="21"/>
        </w:numPr>
        <w:jc w:val="both"/>
        <w:rPr>
          <w:rFonts w:ascii="Arial" w:hAnsi="Arial" w:cs="Arial"/>
          <w:sz w:val="24"/>
          <w:szCs w:val="24"/>
          <w:lang w:val="en-GB"/>
        </w:rPr>
      </w:pPr>
      <w:r>
        <w:rPr>
          <w:rFonts w:ascii="Arial" w:hAnsi="Arial" w:cs="Arial"/>
          <w:sz w:val="24"/>
          <w:szCs w:val="24"/>
          <w:lang w:val="en-GB"/>
        </w:rPr>
        <w:t>a</w:t>
      </w:r>
      <w:r w:rsidRPr="00EB0CC1">
        <w:rPr>
          <w:rFonts w:ascii="Arial" w:hAnsi="Arial" w:cs="Arial"/>
          <w:sz w:val="24"/>
          <w:szCs w:val="24"/>
          <w:lang w:val="en-GB"/>
        </w:rPr>
        <w:t>n offer of admission to the school has been made, or</w:t>
      </w:r>
    </w:p>
    <w:p w14:paraId="16F0631D" w14:textId="0ACCAE32" w:rsidR="00EB0CC1" w:rsidRDefault="00EB0CC1" w:rsidP="00EB0CC1">
      <w:pPr>
        <w:pStyle w:val="ListParagraph"/>
        <w:numPr>
          <w:ilvl w:val="0"/>
          <w:numId w:val="21"/>
        </w:numPr>
        <w:jc w:val="both"/>
        <w:rPr>
          <w:rFonts w:ascii="Arial" w:hAnsi="Arial" w:cs="Arial"/>
          <w:sz w:val="24"/>
          <w:szCs w:val="24"/>
          <w:lang w:val="en-GB"/>
        </w:rPr>
      </w:pPr>
      <w:r>
        <w:rPr>
          <w:rFonts w:ascii="Arial" w:hAnsi="Arial" w:cs="Arial"/>
          <w:sz w:val="24"/>
          <w:szCs w:val="24"/>
          <w:lang w:val="en-GB"/>
        </w:rPr>
        <w:t>a</w:t>
      </w:r>
      <w:r w:rsidRPr="00EB0CC1">
        <w:rPr>
          <w:rFonts w:ascii="Arial" w:hAnsi="Arial" w:cs="Arial"/>
          <w:sz w:val="24"/>
          <w:szCs w:val="24"/>
          <w:lang w:val="en-GB"/>
        </w:rPr>
        <w:t>n offer of admission to the school has been accepted</w:t>
      </w:r>
    </w:p>
    <w:p w14:paraId="69437D71" w14:textId="118F7CC4" w:rsidR="00EB0CC1" w:rsidRDefault="00EB0CC1" w:rsidP="00EB0CC1">
      <w:pPr>
        <w:jc w:val="both"/>
        <w:rPr>
          <w:rFonts w:ascii="Arial" w:hAnsi="Arial" w:cs="Arial"/>
          <w:sz w:val="24"/>
          <w:szCs w:val="24"/>
          <w:lang w:val="en-GB"/>
        </w:rPr>
      </w:pPr>
      <w:r>
        <w:rPr>
          <w:rFonts w:ascii="Arial" w:hAnsi="Arial" w:cs="Arial"/>
          <w:sz w:val="24"/>
          <w:szCs w:val="24"/>
          <w:lang w:val="en-GB"/>
        </w:rPr>
        <w:t>The list may include the following:</w:t>
      </w:r>
    </w:p>
    <w:p w14:paraId="7AD0051E" w14:textId="4DC4D3FD" w:rsidR="00EB0CC1" w:rsidRPr="00EB0CC1" w:rsidRDefault="00EB0CC1" w:rsidP="00EB0CC1">
      <w:pPr>
        <w:pStyle w:val="ListParagraph"/>
        <w:numPr>
          <w:ilvl w:val="0"/>
          <w:numId w:val="22"/>
        </w:numPr>
        <w:jc w:val="both"/>
        <w:rPr>
          <w:rFonts w:ascii="Arial" w:hAnsi="Arial" w:cs="Arial"/>
          <w:sz w:val="24"/>
          <w:szCs w:val="24"/>
          <w:lang w:val="en-GB"/>
        </w:rPr>
      </w:pPr>
      <w:r>
        <w:rPr>
          <w:rFonts w:ascii="Arial" w:hAnsi="Arial" w:cs="Arial"/>
          <w:sz w:val="24"/>
          <w:szCs w:val="24"/>
          <w:lang w:val="en-GB"/>
        </w:rPr>
        <w:t>t</w:t>
      </w:r>
      <w:r w:rsidRPr="00EB0CC1">
        <w:rPr>
          <w:rFonts w:ascii="Arial" w:hAnsi="Arial" w:cs="Arial"/>
          <w:sz w:val="24"/>
          <w:szCs w:val="24"/>
          <w:lang w:val="en-GB"/>
        </w:rPr>
        <w:t>he date on which an application for admission was received by the school.</w:t>
      </w:r>
    </w:p>
    <w:p w14:paraId="0ADB9415" w14:textId="152E8DA8" w:rsidR="00EB0CC1" w:rsidRPr="00EB0CC1" w:rsidRDefault="00EB0CC1" w:rsidP="00EB0CC1">
      <w:pPr>
        <w:pStyle w:val="ListParagraph"/>
        <w:numPr>
          <w:ilvl w:val="0"/>
          <w:numId w:val="22"/>
        </w:numPr>
        <w:jc w:val="both"/>
        <w:rPr>
          <w:rFonts w:ascii="Arial" w:hAnsi="Arial" w:cs="Arial"/>
          <w:sz w:val="24"/>
          <w:szCs w:val="24"/>
          <w:lang w:val="en-GB"/>
        </w:rPr>
      </w:pPr>
      <w:r>
        <w:rPr>
          <w:rFonts w:ascii="Arial" w:hAnsi="Arial" w:cs="Arial"/>
          <w:sz w:val="24"/>
          <w:szCs w:val="24"/>
          <w:lang w:val="en-GB"/>
        </w:rPr>
        <w:t>t</w:t>
      </w:r>
      <w:r w:rsidRPr="00EB0CC1">
        <w:rPr>
          <w:rFonts w:ascii="Arial" w:hAnsi="Arial" w:cs="Arial"/>
          <w:sz w:val="24"/>
          <w:szCs w:val="24"/>
          <w:lang w:val="en-GB"/>
        </w:rPr>
        <w:t>he date on which an offer of admission was made by the school.</w:t>
      </w:r>
    </w:p>
    <w:p w14:paraId="21819660" w14:textId="41BAA4C8" w:rsidR="00EB0CC1" w:rsidRDefault="00EB0CC1" w:rsidP="00EB0CC1">
      <w:pPr>
        <w:pStyle w:val="ListParagraph"/>
        <w:numPr>
          <w:ilvl w:val="0"/>
          <w:numId w:val="22"/>
        </w:numPr>
        <w:jc w:val="both"/>
        <w:rPr>
          <w:rFonts w:ascii="Arial" w:hAnsi="Arial" w:cs="Arial"/>
          <w:sz w:val="24"/>
          <w:szCs w:val="24"/>
          <w:lang w:val="en-GB"/>
        </w:rPr>
      </w:pPr>
      <w:r>
        <w:rPr>
          <w:rFonts w:ascii="Arial" w:hAnsi="Arial" w:cs="Arial"/>
          <w:sz w:val="24"/>
          <w:szCs w:val="24"/>
          <w:lang w:val="en-GB"/>
        </w:rPr>
        <w:t>t</w:t>
      </w:r>
      <w:r w:rsidRPr="00EB0CC1">
        <w:rPr>
          <w:rFonts w:ascii="Arial" w:hAnsi="Arial" w:cs="Arial"/>
          <w:sz w:val="24"/>
          <w:szCs w:val="24"/>
          <w:lang w:val="en-GB"/>
        </w:rPr>
        <w:t>he date on which an offer of admission was accepted by an applicant.</w:t>
      </w:r>
    </w:p>
    <w:p w14:paraId="72C03CDB" w14:textId="0799BD2E" w:rsidR="0030369B" w:rsidRDefault="00EB0CC1" w:rsidP="0030369B">
      <w:pPr>
        <w:pStyle w:val="ListParagraph"/>
        <w:numPr>
          <w:ilvl w:val="0"/>
          <w:numId w:val="22"/>
        </w:numPr>
        <w:jc w:val="both"/>
        <w:rPr>
          <w:rFonts w:ascii="Arial" w:hAnsi="Arial" w:cs="Arial"/>
          <w:sz w:val="24"/>
          <w:szCs w:val="24"/>
          <w:lang w:val="en-GB"/>
        </w:rPr>
      </w:pPr>
      <w:r>
        <w:rPr>
          <w:rFonts w:ascii="Arial" w:hAnsi="Arial" w:cs="Arial"/>
          <w:sz w:val="24"/>
          <w:szCs w:val="24"/>
          <w:lang w:val="en-GB"/>
        </w:rPr>
        <w:t xml:space="preserve"> A students personal details including </w:t>
      </w:r>
      <w:r w:rsidR="0030369B">
        <w:rPr>
          <w:rFonts w:ascii="Arial" w:hAnsi="Arial" w:cs="Arial"/>
          <w:sz w:val="24"/>
          <w:szCs w:val="24"/>
          <w:lang w:val="en-GB"/>
        </w:rPr>
        <w:t xml:space="preserve">his/her name, address, date of birth and personal public service number (within the meaning of section 262 of the Social Welfare Consolidation Act 2005) </w:t>
      </w:r>
    </w:p>
    <w:p w14:paraId="2FFB3A98" w14:textId="77777777" w:rsidR="000F354A" w:rsidRPr="000F354A" w:rsidRDefault="000F354A" w:rsidP="000F354A">
      <w:pPr>
        <w:pStyle w:val="ListParagraph"/>
        <w:ind w:left="1080"/>
        <w:jc w:val="both"/>
        <w:rPr>
          <w:rFonts w:ascii="Arial" w:hAnsi="Arial" w:cs="Arial"/>
          <w:sz w:val="24"/>
          <w:szCs w:val="24"/>
          <w:lang w:val="en-GB"/>
        </w:rPr>
      </w:pPr>
    </w:p>
    <w:p w14:paraId="02CC9FC6" w14:textId="23C78F0B" w:rsidR="0030369B" w:rsidRPr="000F354A" w:rsidRDefault="0030369B" w:rsidP="000F354A">
      <w:pPr>
        <w:pStyle w:val="ListParagraph"/>
        <w:numPr>
          <w:ilvl w:val="0"/>
          <w:numId w:val="1"/>
        </w:numPr>
        <w:jc w:val="both"/>
        <w:rPr>
          <w:rFonts w:ascii="Arial" w:hAnsi="Arial" w:cs="Arial"/>
          <w:b/>
          <w:bCs/>
          <w:sz w:val="24"/>
          <w:szCs w:val="24"/>
          <w:u w:val="single"/>
          <w:lang w:val="en-GB"/>
        </w:rPr>
      </w:pPr>
      <w:r w:rsidRPr="000F354A">
        <w:rPr>
          <w:rFonts w:ascii="Arial" w:hAnsi="Arial" w:cs="Arial"/>
          <w:b/>
          <w:bCs/>
          <w:sz w:val="24"/>
          <w:szCs w:val="24"/>
          <w:u w:val="single"/>
          <w:lang w:val="en-GB"/>
        </w:rPr>
        <w:t>Waiting List in the event of oversubscription</w:t>
      </w:r>
    </w:p>
    <w:p w14:paraId="6C980793" w14:textId="2F92F264" w:rsidR="001B119F" w:rsidRDefault="001B119F" w:rsidP="0030369B">
      <w:pPr>
        <w:jc w:val="both"/>
        <w:rPr>
          <w:rFonts w:ascii="Arial" w:hAnsi="Arial" w:cs="Arial"/>
          <w:sz w:val="24"/>
          <w:szCs w:val="24"/>
          <w:lang w:val="en-GB"/>
        </w:rPr>
      </w:pPr>
      <w:r>
        <w:rPr>
          <w:rFonts w:ascii="Arial" w:hAnsi="Arial" w:cs="Arial"/>
          <w:sz w:val="24"/>
          <w:szCs w:val="24"/>
          <w:lang w:val="en-GB"/>
        </w:rPr>
        <w:t>In the event of there being more applications to the school year concerned, than places available, a waiting list</w:t>
      </w:r>
      <w:r w:rsidR="00B3051C">
        <w:rPr>
          <w:rFonts w:ascii="Arial" w:hAnsi="Arial" w:cs="Arial"/>
          <w:sz w:val="24"/>
          <w:szCs w:val="24"/>
          <w:lang w:val="en-GB"/>
        </w:rPr>
        <w:t xml:space="preserve"> of students whose applications for admission to the school were </w:t>
      </w:r>
      <w:r w:rsidR="00B3051C">
        <w:rPr>
          <w:rFonts w:ascii="Arial" w:hAnsi="Arial" w:cs="Arial"/>
          <w:sz w:val="24"/>
          <w:szCs w:val="24"/>
          <w:lang w:val="en-GB"/>
        </w:rPr>
        <w:lastRenderedPageBreak/>
        <w:t>unsuccessful due to the school being oversubscribed will be compiled, remaining valid for the school year in which admission is being sought.</w:t>
      </w:r>
    </w:p>
    <w:p w14:paraId="7AD1566A" w14:textId="00398623" w:rsidR="00B3051C" w:rsidRDefault="00B3051C" w:rsidP="0030369B">
      <w:pPr>
        <w:jc w:val="both"/>
        <w:rPr>
          <w:rFonts w:ascii="Arial" w:hAnsi="Arial" w:cs="Arial"/>
          <w:sz w:val="24"/>
          <w:szCs w:val="24"/>
          <w:lang w:val="en-GB"/>
        </w:rPr>
      </w:pPr>
      <w:r>
        <w:rPr>
          <w:rFonts w:ascii="Arial" w:hAnsi="Arial" w:cs="Arial"/>
          <w:sz w:val="24"/>
          <w:szCs w:val="24"/>
          <w:lang w:val="en-GB"/>
        </w:rPr>
        <w:t>Placement on the waiting list will be in the order of priority assigned to the child’s application after the school has applied the selection criteria in accordance with this policy.</w:t>
      </w:r>
    </w:p>
    <w:p w14:paraId="3369B561" w14:textId="2BD6C52F" w:rsidR="00B3051C" w:rsidRPr="0030369B" w:rsidRDefault="00B3051C" w:rsidP="0030369B">
      <w:pPr>
        <w:jc w:val="both"/>
        <w:rPr>
          <w:rFonts w:ascii="Arial" w:hAnsi="Arial" w:cs="Arial"/>
          <w:sz w:val="24"/>
          <w:szCs w:val="24"/>
          <w:lang w:val="en-GB"/>
        </w:rPr>
      </w:pPr>
      <w:r>
        <w:rPr>
          <w:rFonts w:ascii="Arial" w:hAnsi="Arial" w:cs="Arial"/>
          <w:sz w:val="24"/>
          <w:szCs w:val="24"/>
          <w:lang w:val="en-GB"/>
        </w:rPr>
        <w:t>Offers of subsequent available places will be made to students on the waiting list in accordance with the order of priority to which they have been placed on the list.</w:t>
      </w:r>
    </w:p>
    <w:p w14:paraId="14FD2F79" w14:textId="39D42029" w:rsidR="000F354A" w:rsidRPr="000F354A" w:rsidRDefault="000F354A" w:rsidP="000F354A">
      <w:pPr>
        <w:pStyle w:val="ListParagraph"/>
        <w:numPr>
          <w:ilvl w:val="0"/>
          <w:numId w:val="1"/>
        </w:numPr>
        <w:jc w:val="both"/>
        <w:rPr>
          <w:rFonts w:ascii="Arial" w:hAnsi="Arial" w:cs="Arial"/>
          <w:b/>
          <w:bCs/>
          <w:sz w:val="24"/>
          <w:szCs w:val="24"/>
          <w:u w:val="single"/>
          <w:lang w:val="en-GB"/>
        </w:rPr>
      </w:pPr>
      <w:r w:rsidRPr="000F354A">
        <w:rPr>
          <w:rFonts w:ascii="Arial" w:hAnsi="Arial" w:cs="Arial"/>
          <w:b/>
          <w:bCs/>
          <w:sz w:val="24"/>
          <w:szCs w:val="24"/>
          <w:u w:val="single"/>
          <w:lang w:val="en-GB"/>
        </w:rPr>
        <w:t>Late Applications</w:t>
      </w:r>
    </w:p>
    <w:p w14:paraId="431677B9" w14:textId="4B6C1655" w:rsidR="000F354A" w:rsidRDefault="000F354A" w:rsidP="00E44DA3">
      <w:pPr>
        <w:jc w:val="both"/>
        <w:rPr>
          <w:rFonts w:ascii="Arial" w:hAnsi="Arial" w:cs="Arial"/>
          <w:sz w:val="24"/>
          <w:szCs w:val="24"/>
          <w:lang w:val="en-GB"/>
        </w:rPr>
      </w:pPr>
      <w:r>
        <w:rPr>
          <w:rFonts w:ascii="Arial" w:hAnsi="Arial" w:cs="Arial"/>
          <w:sz w:val="24"/>
          <w:szCs w:val="24"/>
          <w:lang w:val="en-GB"/>
        </w:rPr>
        <w:t xml:space="preserve">Applications received after the closing date for admission </w:t>
      </w:r>
      <w:r w:rsidR="00E44DA3">
        <w:rPr>
          <w:rFonts w:ascii="Arial" w:hAnsi="Arial" w:cs="Arial"/>
          <w:sz w:val="24"/>
          <w:szCs w:val="24"/>
          <w:lang w:val="en-GB"/>
        </w:rPr>
        <w:t>as set out in the annual admission notice will be considered and decided upon in accordance with this Admissions Policy, the Education Admissions to School’s Act 2018 and any regulations under that Act.</w:t>
      </w:r>
    </w:p>
    <w:p w14:paraId="0CA18D4E" w14:textId="2CB69552" w:rsidR="00E44DA3" w:rsidRDefault="00E44DA3" w:rsidP="00E44DA3">
      <w:pPr>
        <w:jc w:val="both"/>
        <w:rPr>
          <w:rFonts w:ascii="Arial" w:hAnsi="Arial" w:cs="Arial"/>
          <w:sz w:val="24"/>
          <w:szCs w:val="24"/>
          <w:lang w:val="en-GB"/>
        </w:rPr>
      </w:pPr>
    </w:p>
    <w:p w14:paraId="738B362A" w14:textId="6C4A418A" w:rsidR="00E44DA3" w:rsidRPr="001B03A5" w:rsidRDefault="00E44DA3" w:rsidP="001B03A5">
      <w:pPr>
        <w:pStyle w:val="ListParagraph"/>
        <w:numPr>
          <w:ilvl w:val="0"/>
          <w:numId w:val="1"/>
        </w:numPr>
        <w:jc w:val="both"/>
        <w:rPr>
          <w:rFonts w:ascii="Arial" w:hAnsi="Arial" w:cs="Arial"/>
          <w:b/>
          <w:bCs/>
          <w:sz w:val="24"/>
          <w:szCs w:val="24"/>
          <w:u w:val="single"/>
          <w:lang w:val="en-GB"/>
        </w:rPr>
      </w:pPr>
      <w:r w:rsidRPr="001B03A5">
        <w:rPr>
          <w:rFonts w:ascii="Arial" w:hAnsi="Arial" w:cs="Arial"/>
          <w:b/>
          <w:bCs/>
          <w:sz w:val="24"/>
          <w:szCs w:val="24"/>
          <w:u w:val="single"/>
          <w:lang w:val="en-GB"/>
        </w:rPr>
        <w:t xml:space="preserve">Procedures for Admission to Other </w:t>
      </w:r>
      <w:r w:rsidR="00F51814" w:rsidRPr="001B03A5">
        <w:rPr>
          <w:rFonts w:ascii="Arial" w:hAnsi="Arial" w:cs="Arial"/>
          <w:b/>
          <w:bCs/>
          <w:sz w:val="24"/>
          <w:szCs w:val="24"/>
          <w:u w:val="single"/>
          <w:lang w:val="en-GB"/>
        </w:rPr>
        <w:t>Years</w:t>
      </w:r>
      <w:r w:rsidRPr="001B03A5">
        <w:rPr>
          <w:rFonts w:ascii="Arial" w:hAnsi="Arial" w:cs="Arial"/>
          <w:b/>
          <w:bCs/>
          <w:sz w:val="24"/>
          <w:szCs w:val="24"/>
          <w:u w:val="single"/>
          <w:lang w:val="en-GB"/>
        </w:rPr>
        <w:t xml:space="preserve"> and During School Year</w:t>
      </w:r>
    </w:p>
    <w:p w14:paraId="68AB4F92" w14:textId="55A3700B" w:rsidR="0036204D" w:rsidRPr="002E0334" w:rsidRDefault="008A18F5" w:rsidP="00DC26EF">
      <w:pPr>
        <w:jc w:val="both"/>
        <w:rPr>
          <w:rFonts w:ascii="Arial" w:hAnsi="Arial" w:cs="Arial"/>
          <w:sz w:val="24"/>
          <w:szCs w:val="24"/>
          <w:lang w:val="en-GB"/>
        </w:rPr>
      </w:pPr>
      <w:r>
        <w:rPr>
          <w:rFonts w:ascii="Arial" w:hAnsi="Arial" w:cs="Arial"/>
          <w:noProof/>
          <w:sz w:val="24"/>
          <w:szCs w:val="24"/>
          <w:lang w:val="en-GB"/>
        </w:rPr>
        <mc:AlternateContent>
          <mc:Choice Requires="wps">
            <w:drawing>
              <wp:anchor distT="0" distB="0" distL="114300" distR="114300" simplePos="0" relativeHeight="251659264" behindDoc="0" locked="0" layoutInCell="1" allowOverlap="1" wp14:anchorId="7A0E4603" wp14:editId="7562F6ED">
                <wp:simplePos x="0" y="0"/>
                <wp:positionH relativeFrom="margin">
                  <wp:align>left</wp:align>
                </wp:positionH>
                <wp:positionV relativeFrom="paragraph">
                  <wp:posOffset>114572</wp:posOffset>
                </wp:positionV>
                <wp:extent cx="5604096" cy="1437861"/>
                <wp:effectExtent l="0" t="0" r="15875" b="10160"/>
                <wp:wrapNone/>
                <wp:docPr id="3" name="Rectangle 3"/>
                <wp:cNvGraphicFramePr/>
                <a:graphic xmlns:a="http://schemas.openxmlformats.org/drawingml/2006/main">
                  <a:graphicData uri="http://schemas.microsoft.com/office/word/2010/wordprocessingShape">
                    <wps:wsp>
                      <wps:cNvSpPr/>
                      <wps:spPr>
                        <a:xfrm>
                          <a:off x="0" y="0"/>
                          <a:ext cx="5604096" cy="1437861"/>
                        </a:xfrm>
                        <a:prstGeom prst="rect">
                          <a:avLst/>
                        </a:prstGeom>
                      </wps:spPr>
                      <wps:style>
                        <a:lnRef idx="1">
                          <a:schemeClr val="accent3"/>
                        </a:lnRef>
                        <a:fillRef idx="2">
                          <a:schemeClr val="accent3"/>
                        </a:fillRef>
                        <a:effectRef idx="1">
                          <a:schemeClr val="accent3"/>
                        </a:effectRef>
                        <a:fontRef idx="minor">
                          <a:schemeClr val="dk1"/>
                        </a:fontRef>
                      </wps:style>
                      <wps:txbx>
                        <w:txbxContent>
                          <w:p w14:paraId="0DB2CB35" w14:textId="476ED042" w:rsidR="008A18F5" w:rsidRPr="006B6486" w:rsidRDefault="008A18F5" w:rsidP="00533907">
                            <w:pPr>
                              <w:rPr>
                                <w:rFonts w:ascii="Arial" w:hAnsi="Arial" w:cs="Arial"/>
                                <w:sz w:val="24"/>
                                <w:szCs w:val="24"/>
                              </w:rPr>
                            </w:pPr>
                            <w:r w:rsidRPr="006B6486">
                              <w:rPr>
                                <w:rFonts w:ascii="Arial" w:hAnsi="Arial" w:cs="Arial"/>
                                <w:sz w:val="24"/>
                                <w:szCs w:val="24"/>
                              </w:rPr>
                              <w:t>Procedures for the admission of students to classes or years other than the school’s intake group are as follows:</w:t>
                            </w:r>
                          </w:p>
                          <w:p w14:paraId="5E0F99AC" w14:textId="77777777" w:rsidR="00533907" w:rsidRPr="006B6486" w:rsidRDefault="008A18F5" w:rsidP="00533907">
                            <w:pPr>
                              <w:rPr>
                                <w:rFonts w:ascii="Arial" w:hAnsi="Arial" w:cs="Arial"/>
                                <w:sz w:val="24"/>
                                <w:szCs w:val="24"/>
                              </w:rPr>
                            </w:pPr>
                            <w:r w:rsidRPr="006B6486">
                              <w:rPr>
                                <w:rFonts w:ascii="Arial" w:hAnsi="Arial" w:cs="Arial"/>
                                <w:sz w:val="24"/>
                                <w:szCs w:val="24"/>
                              </w:rPr>
                              <w:t xml:space="preserve">Pupils may enrol in any class, subject to school policy, and available space </w:t>
                            </w:r>
                            <w:r w:rsidR="00533907" w:rsidRPr="006B6486">
                              <w:rPr>
                                <w:rFonts w:ascii="Arial" w:hAnsi="Arial" w:cs="Arial"/>
                                <w:sz w:val="24"/>
                                <w:szCs w:val="24"/>
                              </w:rPr>
                              <w:t>and the relevant classes with the approval of the Department of Education &amp; Skills.</w:t>
                            </w:r>
                          </w:p>
                          <w:p w14:paraId="3BA7C76C" w14:textId="48FDD3AD" w:rsidR="008A18F5" w:rsidRPr="006B6486" w:rsidRDefault="00533907" w:rsidP="00533907">
                            <w:pPr>
                              <w:rPr>
                                <w:rFonts w:ascii="Arial" w:hAnsi="Arial" w:cs="Arial"/>
                                <w:sz w:val="24"/>
                                <w:szCs w:val="24"/>
                              </w:rPr>
                            </w:pPr>
                            <w:r w:rsidRPr="006B6486">
                              <w:rPr>
                                <w:rFonts w:ascii="Arial" w:hAnsi="Arial" w:cs="Arial"/>
                                <w:sz w:val="24"/>
                                <w:szCs w:val="24"/>
                              </w:rPr>
                              <w:t>All reports and relevant documentation from the previous school must be forwarded in advance of admission.</w:t>
                            </w:r>
                            <w:r w:rsidR="008A18F5" w:rsidRPr="006B6486">
                              <w:rPr>
                                <w:rFonts w:ascii="Arial" w:hAnsi="Arial" w:cs="Arial"/>
                                <w:sz w:val="24"/>
                                <w:szCs w:val="24"/>
                              </w:rPr>
                              <w:t xml:space="preserve"> </w:t>
                            </w:r>
                          </w:p>
                          <w:p w14:paraId="7CCADE24" w14:textId="77777777" w:rsidR="008A18F5" w:rsidRPr="00533907" w:rsidRDefault="008A18F5" w:rsidP="0053390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0E4603" id="Rectangle 3" o:spid="_x0000_s1026" style="position:absolute;left:0;text-align:left;margin-left:0;margin-top:9pt;width:441.25pt;height:113.2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" fillcolor="#c3c3c3 [2166]" strokecolor="#a5a5a5 [3206]" strokeweight=".5pt">
                <v:fill color2="#b6b6b6 [2614]" rotate="t" colors="0 #d2d2d2;.5 #c8c8c8;1 silver" focus="100%" type="gradient">
                  <o:fill v:ext="view" type="gradientUnscaled"/>
                </v:fill>
                <v:textbox>
                  <w:txbxContent>
                    <w:p w14:paraId="0DB2CB35" w14:textId="476ED042" w:rsidR="008A18F5" w:rsidRPr="006B6486" w:rsidRDefault="008A18F5" w:rsidP="00533907">
                      <w:pPr>
                        <w:rPr>
                          <w:rFonts w:ascii="Arial" w:hAnsi="Arial" w:cs="Arial"/>
                          <w:sz w:val="24"/>
                          <w:szCs w:val="24"/>
                        </w:rPr>
                      </w:pPr>
                      <w:r w:rsidRPr="006B6486">
                        <w:rPr>
                          <w:rFonts w:ascii="Arial" w:hAnsi="Arial" w:cs="Arial"/>
                          <w:sz w:val="24"/>
                          <w:szCs w:val="24"/>
                        </w:rPr>
                        <w:t>Procedures for the admission of students to classes or years other than the school’s intake group are as follows:</w:t>
                      </w:r>
                    </w:p>
                    <w:p w14:paraId="5E0F99AC" w14:textId="77777777" w:rsidR="00533907" w:rsidRPr="006B6486" w:rsidRDefault="008A18F5" w:rsidP="00533907">
                      <w:pPr>
                        <w:rPr>
                          <w:rFonts w:ascii="Arial" w:hAnsi="Arial" w:cs="Arial"/>
                          <w:sz w:val="24"/>
                          <w:szCs w:val="24"/>
                        </w:rPr>
                      </w:pPr>
                      <w:r w:rsidRPr="006B6486">
                        <w:rPr>
                          <w:rFonts w:ascii="Arial" w:hAnsi="Arial" w:cs="Arial"/>
                          <w:sz w:val="24"/>
                          <w:szCs w:val="24"/>
                        </w:rPr>
                        <w:t xml:space="preserve">Pupils may enrol in any class, subject to school policy, and available space </w:t>
                      </w:r>
                      <w:r w:rsidR="00533907" w:rsidRPr="006B6486">
                        <w:rPr>
                          <w:rFonts w:ascii="Arial" w:hAnsi="Arial" w:cs="Arial"/>
                          <w:sz w:val="24"/>
                          <w:szCs w:val="24"/>
                        </w:rPr>
                        <w:t>and the relevant classes with the approval of the Department of Education &amp; Skills.</w:t>
                      </w:r>
                    </w:p>
                    <w:p w14:paraId="3BA7C76C" w14:textId="48FDD3AD" w:rsidR="008A18F5" w:rsidRPr="006B6486" w:rsidRDefault="00533907" w:rsidP="00533907">
                      <w:pPr>
                        <w:rPr>
                          <w:rFonts w:ascii="Arial" w:hAnsi="Arial" w:cs="Arial"/>
                          <w:sz w:val="24"/>
                          <w:szCs w:val="24"/>
                        </w:rPr>
                      </w:pPr>
                      <w:r w:rsidRPr="006B6486">
                        <w:rPr>
                          <w:rFonts w:ascii="Arial" w:hAnsi="Arial" w:cs="Arial"/>
                          <w:sz w:val="24"/>
                          <w:szCs w:val="24"/>
                        </w:rPr>
                        <w:t>All reports and relevant documentation from the previous school must be forwarded in advance of admission.</w:t>
                      </w:r>
                      <w:r w:rsidR="008A18F5" w:rsidRPr="006B6486">
                        <w:rPr>
                          <w:rFonts w:ascii="Arial" w:hAnsi="Arial" w:cs="Arial"/>
                          <w:sz w:val="24"/>
                          <w:szCs w:val="24"/>
                        </w:rPr>
                        <w:t xml:space="preserve"> </w:t>
                      </w:r>
                    </w:p>
                    <w:p w14:paraId="7CCADE24" w14:textId="77777777" w:rsidR="008A18F5" w:rsidRPr="00533907" w:rsidRDefault="008A18F5" w:rsidP="00533907"/>
                  </w:txbxContent>
                </v:textbox>
                <w10:wrap anchorx="margin"/>
              </v:rect>
            </w:pict>
          </mc:Fallback>
        </mc:AlternateContent>
      </w:r>
    </w:p>
    <w:p w14:paraId="2A321107" w14:textId="5DC3FAA7" w:rsidR="00DC26EF" w:rsidRPr="00DC26EF" w:rsidRDefault="00DC26EF" w:rsidP="00DC26EF">
      <w:pPr>
        <w:jc w:val="both"/>
        <w:rPr>
          <w:rFonts w:ascii="Arial" w:hAnsi="Arial" w:cs="Arial"/>
          <w:b/>
          <w:bCs/>
          <w:sz w:val="24"/>
          <w:szCs w:val="24"/>
          <w:u w:val="single"/>
          <w:lang w:val="en-GB"/>
        </w:rPr>
      </w:pPr>
    </w:p>
    <w:p w14:paraId="4273D2F3" w14:textId="77777777" w:rsidR="00DC26EF" w:rsidRPr="006E68F0" w:rsidRDefault="00DC26EF" w:rsidP="006E68F0">
      <w:pPr>
        <w:jc w:val="both"/>
        <w:rPr>
          <w:rFonts w:ascii="Arial" w:hAnsi="Arial" w:cs="Arial"/>
          <w:sz w:val="24"/>
          <w:szCs w:val="24"/>
          <w:lang w:val="en-GB"/>
        </w:rPr>
      </w:pPr>
    </w:p>
    <w:p w14:paraId="711E8A15" w14:textId="12F837AF" w:rsidR="00834F23" w:rsidRPr="00834F23" w:rsidRDefault="00834F23" w:rsidP="00834F23">
      <w:pPr>
        <w:rPr>
          <w:rFonts w:ascii="Arial" w:hAnsi="Arial" w:cs="Arial"/>
          <w:sz w:val="24"/>
          <w:szCs w:val="24"/>
          <w:lang w:val="en-GB"/>
        </w:rPr>
      </w:pPr>
      <w:r>
        <w:rPr>
          <w:rFonts w:ascii="Arial" w:hAnsi="Arial" w:cs="Arial"/>
          <w:sz w:val="24"/>
          <w:szCs w:val="24"/>
          <w:lang w:val="en-GB"/>
        </w:rPr>
        <w:t xml:space="preserve"> </w:t>
      </w:r>
    </w:p>
    <w:p w14:paraId="31D0A068" w14:textId="77777777" w:rsidR="00C0386B" w:rsidRDefault="00C0386B" w:rsidP="00C0386B">
      <w:pPr>
        <w:rPr>
          <w:rFonts w:ascii="Arial" w:hAnsi="Arial" w:cs="Arial"/>
          <w:sz w:val="24"/>
          <w:szCs w:val="24"/>
          <w:lang w:val="en-GB"/>
        </w:rPr>
      </w:pPr>
    </w:p>
    <w:p w14:paraId="0394692F" w14:textId="77777777" w:rsidR="00C0386B" w:rsidRDefault="00C0386B" w:rsidP="00C0386B">
      <w:pPr>
        <w:rPr>
          <w:rFonts w:ascii="Arial" w:hAnsi="Arial" w:cs="Arial"/>
          <w:sz w:val="24"/>
          <w:szCs w:val="24"/>
          <w:lang w:val="en-GB"/>
        </w:rPr>
      </w:pPr>
    </w:p>
    <w:p w14:paraId="31FF84AF" w14:textId="608A17EC" w:rsidR="00C0386B" w:rsidRPr="00C0386B" w:rsidRDefault="00533907" w:rsidP="00C0386B">
      <w:pPr>
        <w:rPr>
          <w:rFonts w:ascii="Arial" w:hAnsi="Arial" w:cs="Arial"/>
          <w:sz w:val="24"/>
          <w:szCs w:val="24"/>
          <w:lang w:val="en-GB"/>
        </w:rPr>
      </w:pPr>
      <w:r>
        <w:rPr>
          <w:rFonts w:ascii="Arial" w:hAnsi="Arial" w:cs="Arial"/>
          <w:noProof/>
          <w:sz w:val="24"/>
          <w:szCs w:val="24"/>
          <w:lang w:val="en-GB"/>
        </w:rPr>
        <mc:AlternateContent>
          <mc:Choice Requires="wps">
            <w:drawing>
              <wp:anchor distT="0" distB="0" distL="114300" distR="114300" simplePos="0" relativeHeight="251660288" behindDoc="0" locked="0" layoutInCell="1" allowOverlap="1" wp14:anchorId="417808CC" wp14:editId="38F6A42D">
                <wp:simplePos x="0" y="0"/>
                <wp:positionH relativeFrom="margin">
                  <wp:align>left</wp:align>
                </wp:positionH>
                <wp:positionV relativeFrom="paragraph">
                  <wp:posOffset>20164</wp:posOffset>
                </wp:positionV>
                <wp:extent cx="5603875" cy="1616765"/>
                <wp:effectExtent l="0" t="0" r="15875" b="21590"/>
                <wp:wrapNone/>
                <wp:docPr id="4" name="Rectangle 4"/>
                <wp:cNvGraphicFramePr/>
                <a:graphic xmlns:a="http://schemas.openxmlformats.org/drawingml/2006/main">
                  <a:graphicData uri="http://schemas.microsoft.com/office/word/2010/wordprocessingShape">
                    <wps:wsp>
                      <wps:cNvSpPr/>
                      <wps:spPr>
                        <a:xfrm>
                          <a:off x="0" y="0"/>
                          <a:ext cx="5603875" cy="1616765"/>
                        </a:xfrm>
                        <a:prstGeom prst="rect">
                          <a:avLst/>
                        </a:prstGeom>
                      </wps:spPr>
                      <wps:style>
                        <a:lnRef idx="1">
                          <a:schemeClr val="accent3"/>
                        </a:lnRef>
                        <a:fillRef idx="2">
                          <a:schemeClr val="accent3"/>
                        </a:fillRef>
                        <a:effectRef idx="1">
                          <a:schemeClr val="accent3"/>
                        </a:effectRef>
                        <a:fontRef idx="minor">
                          <a:schemeClr val="dk1"/>
                        </a:fontRef>
                      </wps:style>
                      <wps:txbx>
                        <w:txbxContent>
                          <w:p w14:paraId="2089D287" w14:textId="77777777" w:rsidR="006B6486" w:rsidRPr="002C63F4" w:rsidRDefault="006B6486" w:rsidP="006B6486">
                            <w:pPr>
                              <w:rPr>
                                <w:rFonts w:ascii="Arial" w:hAnsi="Arial" w:cs="Arial"/>
                                <w:sz w:val="24"/>
                                <w:szCs w:val="24"/>
                                <w:lang w:val="en-GB"/>
                              </w:rPr>
                            </w:pPr>
                            <w:r w:rsidRPr="002C63F4">
                              <w:rPr>
                                <w:rFonts w:ascii="Arial" w:hAnsi="Arial" w:cs="Arial"/>
                                <w:sz w:val="24"/>
                                <w:szCs w:val="24"/>
                                <w:lang w:val="en-GB"/>
                              </w:rPr>
                              <w:t>Procedures for the admission of students to the school after commencement of the school year are as follows:</w:t>
                            </w:r>
                          </w:p>
                          <w:p w14:paraId="738AEAEE" w14:textId="77777777" w:rsidR="006B6486" w:rsidRPr="002C63F4" w:rsidRDefault="006B6486" w:rsidP="006B6486">
                            <w:pPr>
                              <w:rPr>
                                <w:rFonts w:ascii="Arial" w:hAnsi="Arial" w:cs="Arial"/>
                                <w:sz w:val="24"/>
                                <w:szCs w:val="24"/>
                                <w:lang w:val="en-GB"/>
                              </w:rPr>
                            </w:pPr>
                            <w:r w:rsidRPr="002C63F4">
                              <w:rPr>
                                <w:rFonts w:ascii="Arial" w:hAnsi="Arial" w:cs="Arial"/>
                                <w:sz w:val="24"/>
                                <w:szCs w:val="24"/>
                                <w:lang w:val="en-GB"/>
                              </w:rPr>
                              <w:t xml:space="preserve">Pupils may transfer to the school at any time, subject to school policy and available space in the relevant class with the approval of the Department of Education &amp; Skills. </w:t>
                            </w:r>
                          </w:p>
                          <w:p w14:paraId="76917701" w14:textId="00E1DA93" w:rsidR="006B6486" w:rsidRPr="002C63F4" w:rsidRDefault="006B6486" w:rsidP="006B6486">
                            <w:pPr>
                              <w:rPr>
                                <w:rFonts w:ascii="Arial" w:hAnsi="Arial" w:cs="Arial"/>
                                <w:sz w:val="24"/>
                                <w:szCs w:val="24"/>
                                <w:lang w:val="en-GB"/>
                              </w:rPr>
                            </w:pPr>
                            <w:r w:rsidRPr="002C63F4">
                              <w:rPr>
                                <w:rFonts w:ascii="Arial" w:hAnsi="Arial" w:cs="Arial"/>
                                <w:sz w:val="24"/>
                                <w:szCs w:val="24"/>
                                <w:lang w:val="en-GB"/>
                              </w:rPr>
                              <w:t xml:space="preserve">All reports and relevant documentation from previous school must be forwarded in advance of admission.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7808CC" id="Rectangle 4" o:spid="_x0000_s1027" style="position:absolute;margin-left:0;margin-top:1.6pt;width:441.25pt;height:127.3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" fillcolor="#c3c3c3 [2166]" strokecolor="#a5a5a5 [3206]" strokeweight=".5pt">
                <v:fill color2="#b6b6b6 [2614]" rotate="t" colors="0 #d2d2d2;.5 #c8c8c8;1 silver" focus="100%" type="gradient">
                  <o:fill v:ext="view" type="gradientUnscaled"/>
                </v:fill>
                <v:textbox>
                  <w:txbxContent>
                    <w:p w14:paraId="2089D287" w14:textId="77777777" w:rsidR="006B6486" w:rsidRPr="002C63F4" w:rsidRDefault="006B6486" w:rsidP="006B6486">
                      <w:pPr>
                        <w:rPr>
                          <w:rFonts w:ascii="Arial" w:hAnsi="Arial" w:cs="Arial"/>
                          <w:sz w:val="24"/>
                          <w:szCs w:val="24"/>
                          <w:lang w:val="en-GB"/>
                        </w:rPr>
                      </w:pPr>
                      <w:r w:rsidRPr="002C63F4">
                        <w:rPr>
                          <w:rFonts w:ascii="Arial" w:hAnsi="Arial" w:cs="Arial"/>
                          <w:sz w:val="24"/>
                          <w:szCs w:val="24"/>
                          <w:lang w:val="en-GB"/>
                        </w:rPr>
                        <w:t>Procedures for the admission of students to the school after commencement of the school year are as follows:</w:t>
                      </w:r>
                    </w:p>
                    <w:p w14:paraId="738AEAEE" w14:textId="77777777" w:rsidR="006B6486" w:rsidRPr="002C63F4" w:rsidRDefault="006B6486" w:rsidP="006B6486">
                      <w:pPr>
                        <w:rPr>
                          <w:rFonts w:ascii="Arial" w:hAnsi="Arial" w:cs="Arial"/>
                          <w:sz w:val="24"/>
                          <w:szCs w:val="24"/>
                          <w:lang w:val="en-GB"/>
                        </w:rPr>
                      </w:pPr>
                      <w:r w:rsidRPr="002C63F4">
                        <w:rPr>
                          <w:rFonts w:ascii="Arial" w:hAnsi="Arial" w:cs="Arial"/>
                          <w:sz w:val="24"/>
                          <w:szCs w:val="24"/>
                          <w:lang w:val="en-GB"/>
                        </w:rPr>
                        <w:t xml:space="preserve">Pupils may transfer to the school at any time, subject to school policy and available space in the relevant class with the approval of the Department of Education &amp; Skills. </w:t>
                      </w:r>
                    </w:p>
                    <w:p w14:paraId="76917701" w14:textId="00E1DA93" w:rsidR="006B6486" w:rsidRPr="002C63F4" w:rsidRDefault="006B6486" w:rsidP="006B6486">
                      <w:pPr>
                        <w:rPr>
                          <w:rFonts w:ascii="Arial" w:hAnsi="Arial" w:cs="Arial"/>
                          <w:sz w:val="24"/>
                          <w:szCs w:val="24"/>
                          <w:lang w:val="en-GB"/>
                        </w:rPr>
                      </w:pPr>
                      <w:r w:rsidRPr="002C63F4">
                        <w:rPr>
                          <w:rFonts w:ascii="Arial" w:hAnsi="Arial" w:cs="Arial"/>
                          <w:sz w:val="24"/>
                          <w:szCs w:val="24"/>
                          <w:lang w:val="en-GB"/>
                        </w:rPr>
                        <w:t xml:space="preserve">All reports and relevant documentation from previous school must be forwarded in advance of admission. </w:t>
                      </w:r>
                    </w:p>
                  </w:txbxContent>
                </v:textbox>
                <w10:wrap anchorx="margin"/>
              </v:rect>
            </w:pict>
          </mc:Fallback>
        </mc:AlternateContent>
      </w:r>
    </w:p>
    <w:p w14:paraId="1335B167" w14:textId="576B49B1" w:rsidR="003D3FE1" w:rsidRPr="003D3FE1" w:rsidRDefault="003D3FE1" w:rsidP="00BF3F2F">
      <w:pPr>
        <w:rPr>
          <w:rFonts w:ascii="Arial" w:hAnsi="Arial" w:cs="Arial"/>
          <w:sz w:val="24"/>
          <w:szCs w:val="24"/>
          <w:lang w:val="en-GB"/>
        </w:rPr>
      </w:pPr>
    </w:p>
    <w:p w14:paraId="0A2A30E6" w14:textId="2E8C89AA" w:rsidR="00434016" w:rsidRDefault="00434016" w:rsidP="008C44D2">
      <w:pPr>
        <w:rPr>
          <w:lang w:val="en-GB"/>
        </w:rPr>
      </w:pPr>
    </w:p>
    <w:p w14:paraId="757244E7" w14:textId="3BCA3EA4" w:rsidR="00BF3F2F" w:rsidRDefault="00BF3F2F" w:rsidP="008C44D2">
      <w:pPr>
        <w:rPr>
          <w:lang w:val="en-GB"/>
        </w:rPr>
      </w:pPr>
    </w:p>
    <w:p w14:paraId="58D1E2A2" w14:textId="06F03E84" w:rsidR="00BF3F2F" w:rsidRDefault="00BF3F2F" w:rsidP="008C44D2">
      <w:pPr>
        <w:rPr>
          <w:lang w:val="en-GB"/>
        </w:rPr>
      </w:pPr>
    </w:p>
    <w:p w14:paraId="499B0360" w14:textId="0725C62B" w:rsidR="00BF3F2F" w:rsidRDefault="00BF3F2F" w:rsidP="008C44D2">
      <w:pPr>
        <w:rPr>
          <w:lang w:val="en-GB"/>
        </w:rPr>
      </w:pPr>
    </w:p>
    <w:p w14:paraId="3CEE15E5" w14:textId="77777777" w:rsidR="002C63F4" w:rsidRDefault="001B03A5" w:rsidP="008C44D2">
      <w:pPr>
        <w:pStyle w:val="ListParagraph"/>
        <w:numPr>
          <w:ilvl w:val="0"/>
          <w:numId w:val="1"/>
        </w:numPr>
        <w:rPr>
          <w:rFonts w:ascii="Arial" w:hAnsi="Arial" w:cs="Arial"/>
          <w:b/>
          <w:bCs/>
          <w:sz w:val="24"/>
          <w:szCs w:val="24"/>
          <w:u w:val="single"/>
          <w:lang w:val="en-GB"/>
        </w:rPr>
      </w:pPr>
      <w:r w:rsidRPr="001B03A5">
        <w:rPr>
          <w:rFonts w:ascii="Arial" w:hAnsi="Arial" w:cs="Arial"/>
          <w:b/>
          <w:bCs/>
          <w:sz w:val="24"/>
          <w:szCs w:val="24"/>
          <w:u w:val="single"/>
          <w:lang w:val="en-GB"/>
        </w:rPr>
        <w:t>Declaration in relation to the non-charging of fees</w:t>
      </w:r>
    </w:p>
    <w:p w14:paraId="76899B3E" w14:textId="4AA527A1" w:rsidR="00BF3F2F" w:rsidRPr="002C63F4" w:rsidRDefault="00F72DA7" w:rsidP="002C63F4">
      <w:pPr>
        <w:spacing w:line="240" w:lineRule="atLeast"/>
        <w:rPr>
          <w:rFonts w:ascii="Arial" w:hAnsi="Arial" w:cs="Arial"/>
          <w:b/>
          <w:bCs/>
          <w:sz w:val="24"/>
          <w:szCs w:val="24"/>
          <w:u w:val="single"/>
          <w:lang w:val="en-GB"/>
        </w:rPr>
      </w:pPr>
      <w:r w:rsidRPr="002C63F4">
        <w:rPr>
          <w:rFonts w:ascii="Arial" w:hAnsi="Arial" w:cs="Arial"/>
          <w:sz w:val="24"/>
          <w:szCs w:val="24"/>
          <w:lang w:val="en-GB"/>
        </w:rPr>
        <w:t xml:space="preserve">The board of </w:t>
      </w:r>
      <w:proofErr w:type="spellStart"/>
      <w:r w:rsidRPr="002C63F4">
        <w:rPr>
          <w:rFonts w:ascii="Arial" w:hAnsi="Arial" w:cs="Arial"/>
          <w:sz w:val="24"/>
          <w:szCs w:val="24"/>
          <w:lang w:val="en-GB"/>
        </w:rPr>
        <w:t>Drumbaragh</w:t>
      </w:r>
      <w:proofErr w:type="spellEnd"/>
      <w:r w:rsidRPr="002C63F4">
        <w:rPr>
          <w:rFonts w:ascii="Arial" w:hAnsi="Arial" w:cs="Arial"/>
          <w:sz w:val="24"/>
          <w:szCs w:val="24"/>
          <w:lang w:val="en-GB"/>
        </w:rPr>
        <w:t xml:space="preserve"> National School or any persons acting on its behalf will not charge fees for or seek payment or contributions (howsoever described) as a condition of-</w:t>
      </w:r>
    </w:p>
    <w:p w14:paraId="650BFC2D" w14:textId="5D3563AD" w:rsidR="002C63F4" w:rsidRPr="002C63F4" w:rsidRDefault="002C63F4" w:rsidP="002C63F4">
      <w:pPr>
        <w:pStyle w:val="ListParagraph"/>
        <w:numPr>
          <w:ilvl w:val="0"/>
          <w:numId w:val="24"/>
        </w:numPr>
        <w:spacing w:line="240" w:lineRule="atLeast"/>
        <w:rPr>
          <w:rFonts w:ascii="Arial" w:hAnsi="Arial" w:cs="Arial"/>
          <w:sz w:val="24"/>
          <w:szCs w:val="24"/>
          <w:lang w:val="en-GB"/>
        </w:rPr>
      </w:pPr>
      <w:r w:rsidRPr="002C63F4">
        <w:rPr>
          <w:rFonts w:ascii="Arial" w:hAnsi="Arial" w:cs="Arial"/>
          <w:sz w:val="24"/>
          <w:szCs w:val="24"/>
          <w:lang w:val="en-GB"/>
        </w:rPr>
        <w:t>an application for admission of a student to the school, or</w:t>
      </w:r>
    </w:p>
    <w:p w14:paraId="44AB31A8" w14:textId="34B694BB" w:rsidR="002C63F4" w:rsidRDefault="002C63F4" w:rsidP="002C63F4">
      <w:pPr>
        <w:pStyle w:val="ListParagraph"/>
        <w:numPr>
          <w:ilvl w:val="0"/>
          <w:numId w:val="24"/>
        </w:numPr>
        <w:spacing w:line="240" w:lineRule="atLeast"/>
        <w:rPr>
          <w:rFonts w:ascii="Arial" w:hAnsi="Arial" w:cs="Arial"/>
          <w:sz w:val="24"/>
          <w:szCs w:val="24"/>
          <w:lang w:val="en-GB"/>
        </w:rPr>
      </w:pPr>
      <w:r w:rsidRPr="002C63F4">
        <w:rPr>
          <w:rFonts w:ascii="Arial" w:hAnsi="Arial" w:cs="Arial"/>
          <w:sz w:val="24"/>
          <w:szCs w:val="24"/>
          <w:lang w:val="en-GB"/>
        </w:rPr>
        <w:t>the admission or continued enrolment of a student in the school</w:t>
      </w:r>
    </w:p>
    <w:p w14:paraId="2FFCA6BC" w14:textId="77777777" w:rsidR="009A7DF3" w:rsidRDefault="009A7DF3" w:rsidP="009A7DF3">
      <w:pPr>
        <w:pStyle w:val="ListParagraph"/>
        <w:spacing w:line="240" w:lineRule="atLeast"/>
        <w:rPr>
          <w:rFonts w:ascii="Arial" w:hAnsi="Arial" w:cs="Arial"/>
          <w:b/>
          <w:bCs/>
          <w:sz w:val="24"/>
          <w:szCs w:val="24"/>
          <w:u w:val="single"/>
          <w:lang w:val="en-GB"/>
        </w:rPr>
      </w:pPr>
    </w:p>
    <w:p w14:paraId="5B749FE0" w14:textId="39DE656B" w:rsidR="00AF7556" w:rsidRPr="003B336C" w:rsidRDefault="00AF7556" w:rsidP="003B336C">
      <w:pPr>
        <w:pStyle w:val="ListParagraph"/>
        <w:numPr>
          <w:ilvl w:val="0"/>
          <w:numId w:val="1"/>
        </w:numPr>
        <w:spacing w:line="240" w:lineRule="atLeast"/>
        <w:rPr>
          <w:rFonts w:ascii="Arial" w:hAnsi="Arial" w:cs="Arial"/>
          <w:b/>
          <w:bCs/>
          <w:sz w:val="24"/>
          <w:szCs w:val="24"/>
          <w:u w:val="single"/>
          <w:lang w:val="en-GB"/>
        </w:rPr>
      </w:pPr>
      <w:r w:rsidRPr="003B336C">
        <w:rPr>
          <w:rFonts w:ascii="Arial" w:hAnsi="Arial" w:cs="Arial"/>
          <w:b/>
          <w:bCs/>
          <w:sz w:val="24"/>
          <w:szCs w:val="24"/>
          <w:u w:val="single"/>
          <w:lang w:val="en-GB"/>
        </w:rPr>
        <w:t>Reviews/Appeals</w:t>
      </w:r>
    </w:p>
    <w:p w14:paraId="5563CDA5" w14:textId="0BC7FE85" w:rsidR="00AF7556" w:rsidRDefault="00AF7556" w:rsidP="002E6034">
      <w:pPr>
        <w:spacing w:line="240" w:lineRule="atLeast"/>
        <w:jc w:val="both"/>
        <w:rPr>
          <w:rFonts w:ascii="Arial" w:hAnsi="Arial" w:cs="Arial"/>
          <w:sz w:val="24"/>
          <w:szCs w:val="24"/>
          <w:lang w:val="en-GB"/>
        </w:rPr>
      </w:pPr>
      <w:r>
        <w:rPr>
          <w:rFonts w:ascii="Arial" w:hAnsi="Arial" w:cs="Arial"/>
          <w:sz w:val="24"/>
          <w:szCs w:val="24"/>
          <w:lang w:val="en-GB"/>
        </w:rPr>
        <w:lastRenderedPageBreak/>
        <w:t>The parent of the student may request the board to review a decision to refuse admission. Such requests must be made in accordance with Section 29C of the Education Act 1998.</w:t>
      </w:r>
    </w:p>
    <w:p w14:paraId="02ACFCBB" w14:textId="77777777" w:rsidR="002E6034" w:rsidRDefault="00AF7556" w:rsidP="002E6034">
      <w:pPr>
        <w:spacing w:line="240" w:lineRule="atLeast"/>
        <w:jc w:val="both"/>
        <w:rPr>
          <w:rFonts w:ascii="Arial" w:hAnsi="Arial" w:cs="Arial"/>
          <w:sz w:val="24"/>
          <w:szCs w:val="24"/>
          <w:lang w:val="en-GB"/>
        </w:rPr>
      </w:pPr>
      <w:r>
        <w:rPr>
          <w:rFonts w:ascii="Arial" w:hAnsi="Arial" w:cs="Arial"/>
          <w:sz w:val="24"/>
          <w:szCs w:val="24"/>
          <w:lang w:val="en-GB"/>
        </w:rPr>
        <w:t xml:space="preserve">The timeline within such a review must be requested and the other requirements applicable to such </w:t>
      </w:r>
      <w:r w:rsidR="002E6034">
        <w:rPr>
          <w:rFonts w:ascii="Arial" w:hAnsi="Arial" w:cs="Arial"/>
          <w:sz w:val="24"/>
          <w:szCs w:val="24"/>
          <w:lang w:val="en-GB"/>
        </w:rPr>
        <w:t>reviews</w:t>
      </w:r>
      <w:r>
        <w:rPr>
          <w:rFonts w:ascii="Arial" w:hAnsi="Arial" w:cs="Arial"/>
          <w:sz w:val="24"/>
          <w:szCs w:val="24"/>
          <w:lang w:val="en-GB"/>
        </w:rPr>
        <w:t xml:space="preserve"> </w:t>
      </w:r>
      <w:r w:rsidR="002E6034">
        <w:rPr>
          <w:rFonts w:ascii="Arial" w:hAnsi="Arial" w:cs="Arial"/>
          <w:sz w:val="24"/>
          <w:szCs w:val="24"/>
          <w:lang w:val="en-GB"/>
        </w:rPr>
        <w:t>a</w:t>
      </w:r>
      <w:r>
        <w:rPr>
          <w:rFonts w:ascii="Arial" w:hAnsi="Arial" w:cs="Arial"/>
          <w:sz w:val="24"/>
          <w:szCs w:val="24"/>
          <w:lang w:val="en-GB"/>
        </w:rPr>
        <w:t>re set out in the procedures determined by the Minister under section 29B of the Education Act 1998</w:t>
      </w:r>
      <w:r w:rsidR="002E6034">
        <w:rPr>
          <w:rFonts w:ascii="Arial" w:hAnsi="Arial" w:cs="Arial"/>
          <w:sz w:val="24"/>
          <w:szCs w:val="24"/>
          <w:lang w:val="en-GB"/>
        </w:rPr>
        <w:t xml:space="preserve"> which are published on the website of the Department of Education and Skills.</w:t>
      </w:r>
    </w:p>
    <w:p w14:paraId="03BAA7AA" w14:textId="77777777" w:rsidR="002E6034" w:rsidRDefault="002E6034" w:rsidP="002E6034">
      <w:pPr>
        <w:spacing w:line="240" w:lineRule="atLeast"/>
        <w:jc w:val="both"/>
        <w:rPr>
          <w:rFonts w:ascii="Arial" w:hAnsi="Arial" w:cs="Arial"/>
          <w:sz w:val="24"/>
          <w:szCs w:val="24"/>
          <w:lang w:val="en-GB"/>
        </w:rPr>
      </w:pPr>
      <w:r>
        <w:rPr>
          <w:rFonts w:ascii="Arial" w:hAnsi="Arial" w:cs="Arial"/>
          <w:sz w:val="24"/>
          <w:szCs w:val="24"/>
          <w:lang w:val="en-GB"/>
        </w:rPr>
        <w:t>The board will conduct such reviews in accordance with the requirements of the procedures determined under Section 29B and Section 29C of the education Act 1998.</w:t>
      </w:r>
    </w:p>
    <w:p w14:paraId="6B35C969" w14:textId="77777777" w:rsidR="002E6034" w:rsidRDefault="002E6034" w:rsidP="002E6034">
      <w:pPr>
        <w:spacing w:line="240" w:lineRule="atLeast"/>
        <w:jc w:val="both"/>
        <w:rPr>
          <w:rFonts w:ascii="Arial" w:hAnsi="Arial" w:cs="Arial"/>
          <w:sz w:val="24"/>
          <w:szCs w:val="24"/>
          <w:lang w:val="en-GB"/>
        </w:rPr>
      </w:pPr>
      <w:r w:rsidRPr="002E6034">
        <w:rPr>
          <w:rFonts w:ascii="Arial" w:hAnsi="Arial" w:cs="Arial"/>
          <w:b/>
          <w:bCs/>
          <w:sz w:val="24"/>
          <w:szCs w:val="24"/>
          <w:lang w:val="en-GB"/>
        </w:rPr>
        <w:t>Note:</w:t>
      </w:r>
      <w:r>
        <w:rPr>
          <w:rFonts w:ascii="Arial" w:hAnsi="Arial" w:cs="Arial"/>
          <w:sz w:val="24"/>
          <w:szCs w:val="24"/>
          <w:lang w:val="en-GB"/>
        </w:rPr>
        <w:t xml:space="preserve"> Where an applicant has been refused admission due to the school being oversubscribed, the applicant </w:t>
      </w:r>
      <w:r w:rsidRPr="002E6034">
        <w:rPr>
          <w:rFonts w:ascii="Arial" w:hAnsi="Arial" w:cs="Arial"/>
          <w:b/>
          <w:bCs/>
          <w:sz w:val="24"/>
          <w:szCs w:val="24"/>
          <w:u w:val="single"/>
          <w:lang w:val="en-GB"/>
        </w:rPr>
        <w:t>must request a review</w:t>
      </w:r>
      <w:r>
        <w:rPr>
          <w:rFonts w:ascii="Arial" w:hAnsi="Arial" w:cs="Arial"/>
          <w:sz w:val="24"/>
          <w:szCs w:val="24"/>
          <w:lang w:val="en-GB"/>
        </w:rPr>
        <w:t xml:space="preserve"> of that decision by the board of management prior to making an appeal under section 29 of the Education Act.</w:t>
      </w:r>
    </w:p>
    <w:p w14:paraId="127BD8CF" w14:textId="7A40780A" w:rsidR="00AF7556" w:rsidRDefault="002E6034" w:rsidP="002E6034">
      <w:pPr>
        <w:spacing w:line="240" w:lineRule="atLeast"/>
        <w:jc w:val="both"/>
        <w:rPr>
          <w:rFonts w:ascii="Arial" w:hAnsi="Arial" w:cs="Arial"/>
          <w:sz w:val="24"/>
          <w:szCs w:val="24"/>
          <w:lang w:val="en-GB"/>
        </w:rPr>
      </w:pPr>
      <w:r>
        <w:rPr>
          <w:rFonts w:ascii="Arial" w:hAnsi="Arial" w:cs="Arial"/>
          <w:sz w:val="24"/>
          <w:szCs w:val="24"/>
          <w:lang w:val="en-GB"/>
        </w:rPr>
        <w:t xml:space="preserve">Where an applicant has been refused admission due to a reason other than the school being oversubscribed, the applicant </w:t>
      </w:r>
      <w:r w:rsidRPr="002E6034">
        <w:rPr>
          <w:rFonts w:ascii="Arial" w:hAnsi="Arial" w:cs="Arial"/>
          <w:b/>
          <w:bCs/>
          <w:sz w:val="24"/>
          <w:szCs w:val="24"/>
          <w:u w:val="single"/>
          <w:lang w:val="en-GB"/>
        </w:rPr>
        <w:t>may request a review</w:t>
      </w:r>
      <w:r>
        <w:rPr>
          <w:rFonts w:ascii="Arial" w:hAnsi="Arial" w:cs="Arial"/>
          <w:sz w:val="24"/>
          <w:szCs w:val="24"/>
          <w:lang w:val="en-GB"/>
        </w:rPr>
        <w:t xml:space="preserve"> of that decision by the board of management prior to making an appeal under section 29 of the Education </w:t>
      </w:r>
      <w:r w:rsidR="009A7DF3">
        <w:rPr>
          <w:rFonts w:ascii="Arial" w:hAnsi="Arial" w:cs="Arial"/>
          <w:sz w:val="24"/>
          <w:szCs w:val="24"/>
          <w:lang w:val="en-GB"/>
        </w:rPr>
        <w:t>Act 1998.</w:t>
      </w:r>
    </w:p>
    <w:p w14:paraId="164A204E" w14:textId="34C60FCD" w:rsidR="009A7DF3" w:rsidRDefault="009A7DF3" w:rsidP="002E6034">
      <w:pPr>
        <w:spacing w:line="240" w:lineRule="atLeast"/>
        <w:jc w:val="both"/>
        <w:rPr>
          <w:rFonts w:ascii="Arial" w:hAnsi="Arial" w:cs="Arial"/>
          <w:sz w:val="24"/>
          <w:szCs w:val="24"/>
          <w:lang w:val="en-GB"/>
        </w:rPr>
      </w:pPr>
    </w:p>
    <w:p w14:paraId="2D58FF8B" w14:textId="04428F7F" w:rsidR="009A7DF3" w:rsidRPr="003B336C" w:rsidRDefault="009A7DF3" w:rsidP="003B336C">
      <w:pPr>
        <w:pStyle w:val="ListParagraph"/>
        <w:numPr>
          <w:ilvl w:val="0"/>
          <w:numId w:val="1"/>
        </w:numPr>
        <w:spacing w:line="240" w:lineRule="atLeast"/>
        <w:jc w:val="both"/>
        <w:rPr>
          <w:rFonts w:ascii="Arial" w:hAnsi="Arial" w:cs="Arial"/>
          <w:b/>
          <w:bCs/>
          <w:sz w:val="24"/>
          <w:szCs w:val="24"/>
          <w:u w:val="single"/>
          <w:lang w:val="en-GB"/>
        </w:rPr>
      </w:pPr>
      <w:r w:rsidRPr="003B336C">
        <w:rPr>
          <w:rFonts w:ascii="Arial" w:hAnsi="Arial" w:cs="Arial"/>
          <w:b/>
          <w:bCs/>
          <w:sz w:val="24"/>
          <w:szCs w:val="24"/>
          <w:u w:val="single"/>
          <w:lang w:val="en-GB"/>
        </w:rPr>
        <w:t>Right of Appeal</w:t>
      </w:r>
    </w:p>
    <w:p w14:paraId="06227390" w14:textId="6802423E" w:rsidR="009A7DF3" w:rsidRDefault="009A7DF3" w:rsidP="002E6034">
      <w:pPr>
        <w:spacing w:line="240" w:lineRule="atLeast"/>
        <w:jc w:val="both"/>
        <w:rPr>
          <w:rFonts w:ascii="Arial" w:hAnsi="Arial" w:cs="Arial"/>
          <w:sz w:val="24"/>
          <w:szCs w:val="24"/>
          <w:lang w:val="en-GB"/>
        </w:rPr>
      </w:pPr>
      <w:r>
        <w:rPr>
          <w:rFonts w:ascii="Arial" w:hAnsi="Arial" w:cs="Arial"/>
          <w:sz w:val="24"/>
          <w:szCs w:val="24"/>
          <w:lang w:val="en-GB"/>
        </w:rPr>
        <w:t>Under Section 29 of the Education Act 1998, the parent of the student may appeal the decision of the school to refuse admission.</w:t>
      </w:r>
    </w:p>
    <w:p w14:paraId="39B4440D" w14:textId="63A6E1C4" w:rsidR="009A7DF3" w:rsidRDefault="009A7DF3" w:rsidP="002E6034">
      <w:pPr>
        <w:spacing w:line="240" w:lineRule="atLeast"/>
        <w:jc w:val="both"/>
        <w:rPr>
          <w:rFonts w:ascii="Arial" w:hAnsi="Arial" w:cs="Arial"/>
          <w:sz w:val="24"/>
          <w:szCs w:val="24"/>
          <w:lang w:val="en-GB"/>
        </w:rPr>
      </w:pPr>
      <w:r>
        <w:rPr>
          <w:rFonts w:ascii="Arial" w:hAnsi="Arial" w:cs="Arial"/>
          <w:sz w:val="24"/>
          <w:szCs w:val="24"/>
          <w:lang w:val="en-GB"/>
        </w:rPr>
        <w:t>An appeal may be made under Section 29 (1)(c)(</w:t>
      </w:r>
      <w:proofErr w:type="spellStart"/>
      <w:r>
        <w:rPr>
          <w:rFonts w:ascii="Arial" w:hAnsi="Arial" w:cs="Arial"/>
          <w:sz w:val="24"/>
          <w:szCs w:val="24"/>
          <w:lang w:val="en-GB"/>
        </w:rPr>
        <w:t>i</w:t>
      </w:r>
      <w:proofErr w:type="spellEnd"/>
      <w:r>
        <w:rPr>
          <w:rFonts w:ascii="Arial" w:hAnsi="Arial" w:cs="Arial"/>
          <w:sz w:val="24"/>
          <w:szCs w:val="24"/>
          <w:lang w:val="en-GB"/>
        </w:rPr>
        <w:t>) of the Education Act 1998 where the refusal to admit was due to the school being oversubscribed.</w:t>
      </w:r>
    </w:p>
    <w:p w14:paraId="6636D5A2" w14:textId="10F70BE7" w:rsidR="009A7DF3" w:rsidRDefault="009A7DF3" w:rsidP="009A7DF3">
      <w:pPr>
        <w:spacing w:line="240" w:lineRule="atLeast"/>
        <w:jc w:val="both"/>
        <w:rPr>
          <w:rFonts w:ascii="Arial" w:hAnsi="Arial" w:cs="Arial"/>
          <w:sz w:val="24"/>
          <w:szCs w:val="24"/>
          <w:lang w:val="en-GB"/>
        </w:rPr>
      </w:pPr>
      <w:r>
        <w:rPr>
          <w:rFonts w:ascii="Arial" w:hAnsi="Arial" w:cs="Arial"/>
          <w:sz w:val="24"/>
          <w:szCs w:val="24"/>
          <w:lang w:val="en-GB"/>
        </w:rPr>
        <w:t>An appeal may be made under Section 29 (1)(c)(ii) of the Education Act 1998 where the refusal to admit was due to a reason other than the school being oversubscribed.</w:t>
      </w:r>
    </w:p>
    <w:p w14:paraId="2723516A" w14:textId="210EDA11" w:rsidR="009A7DF3" w:rsidRDefault="009A7DF3" w:rsidP="009A7DF3">
      <w:pPr>
        <w:spacing w:line="240" w:lineRule="atLeast"/>
        <w:jc w:val="both"/>
        <w:rPr>
          <w:rFonts w:ascii="Arial" w:hAnsi="Arial" w:cs="Arial"/>
          <w:sz w:val="24"/>
          <w:szCs w:val="24"/>
          <w:lang w:val="en-GB"/>
        </w:rPr>
      </w:pPr>
      <w:r>
        <w:rPr>
          <w:rFonts w:ascii="Arial" w:hAnsi="Arial" w:cs="Arial"/>
          <w:sz w:val="24"/>
          <w:szCs w:val="24"/>
          <w:lang w:val="en-GB"/>
        </w:rPr>
        <w:t xml:space="preserve">Where an applicant has been refused admission due to the school being oversubscribed, the applicant </w:t>
      </w:r>
      <w:r w:rsidRPr="002E6034">
        <w:rPr>
          <w:rFonts w:ascii="Arial" w:hAnsi="Arial" w:cs="Arial"/>
          <w:b/>
          <w:bCs/>
          <w:sz w:val="24"/>
          <w:szCs w:val="24"/>
          <w:u w:val="single"/>
          <w:lang w:val="en-GB"/>
        </w:rPr>
        <w:t>must request a review</w:t>
      </w:r>
      <w:r>
        <w:rPr>
          <w:rFonts w:ascii="Arial" w:hAnsi="Arial" w:cs="Arial"/>
          <w:sz w:val="24"/>
          <w:szCs w:val="24"/>
          <w:lang w:val="en-GB"/>
        </w:rPr>
        <w:t xml:space="preserve"> of that decision by the board of </w:t>
      </w:r>
      <w:r w:rsidRPr="009A7DF3">
        <w:rPr>
          <w:rFonts w:ascii="Arial" w:hAnsi="Arial" w:cs="Arial"/>
          <w:sz w:val="24"/>
          <w:szCs w:val="24"/>
          <w:lang w:val="en-GB"/>
        </w:rPr>
        <w:t xml:space="preserve">management </w:t>
      </w:r>
      <w:r w:rsidRPr="009A7DF3">
        <w:rPr>
          <w:rFonts w:ascii="Arial" w:hAnsi="Arial" w:cs="Arial"/>
          <w:b/>
          <w:bCs/>
          <w:sz w:val="24"/>
          <w:szCs w:val="24"/>
          <w:u w:val="single"/>
          <w:lang w:val="en-GB"/>
        </w:rPr>
        <w:t>prior to making an appeal</w:t>
      </w:r>
      <w:r>
        <w:rPr>
          <w:rFonts w:ascii="Arial" w:hAnsi="Arial" w:cs="Arial"/>
          <w:sz w:val="24"/>
          <w:szCs w:val="24"/>
          <w:lang w:val="en-GB"/>
        </w:rPr>
        <w:t xml:space="preserve"> under section 29 of the Education Act 1998 (see Review of decisions by board of management).</w:t>
      </w:r>
    </w:p>
    <w:p w14:paraId="00DD156D" w14:textId="46A49213" w:rsidR="009A7DF3" w:rsidRDefault="009A7DF3" w:rsidP="009A7DF3">
      <w:pPr>
        <w:spacing w:line="240" w:lineRule="atLeast"/>
        <w:jc w:val="both"/>
        <w:rPr>
          <w:rFonts w:ascii="Arial" w:hAnsi="Arial" w:cs="Arial"/>
          <w:sz w:val="24"/>
          <w:szCs w:val="24"/>
          <w:lang w:val="en-GB"/>
        </w:rPr>
      </w:pPr>
      <w:r>
        <w:rPr>
          <w:rFonts w:ascii="Arial" w:hAnsi="Arial" w:cs="Arial"/>
          <w:sz w:val="24"/>
          <w:szCs w:val="24"/>
          <w:lang w:val="en-GB"/>
        </w:rPr>
        <w:t xml:space="preserve">Where an applicant has been refused admission due to a reason other than the school being oversubscribed, the applicant </w:t>
      </w:r>
      <w:r w:rsidRPr="002E6034">
        <w:rPr>
          <w:rFonts w:ascii="Arial" w:hAnsi="Arial" w:cs="Arial"/>
          <w:b/>
          <w:bCs/>
          <w:sz w:val="24"/>
          <w:szCs w:val="24"/>
          <w:u w:val="single"/>
          <w:lang w:val="en-GB"/>
        </w:rPr>
        <w:t>may request a review</w:t>
      </w:r>
      <w:r>
        <w:rPr>
          <w:rFonts w:ascii="Arial" w:hAnsi="Arial" w:cs="Arial"/>
          <w:sz w:val="24"/>
          <w:szCs w:val="24"/>
          <w:lang w:val="en-GB"/>
        </w:rPr>
        <w:t xml:space="preserve"> of that decision by the board of management prior to making an appeal under section 29 of the Education Act 1998</w:t>
      </w:r>
      <w:r w:rsidRPr="009A7DF3">
        <w:rPr>
          <w:rFonts w:ascii="Arial" w:hAnsi="Arial" w:cs="Arial"/>
          <w:sz w:val="24"/>
          <w:szCs w:val="24"/>
          <w:lang w:val="en-GB"/>
        </w:rPr>
        <w:t xml:space="preserve"> </w:t>
      </w:r>
      <w:r>
        <w:rPr>
          <w:rFonts w:ascii="Arial" w:hAnsi="Arial" w:cs="Arial"/>
          <w:sz w:val="24"/>
          <w:szCs w:val="24"/>
          <w:lang w:val="en-GB"/>
        </w:rPr>
        <w:t>(see Review of decisions by board of management).</w:t>
      </w:r>
    </w:p>
    <w:p w14:paraId="3284C223" w14:textId="4E153C45" w:rsidR="009A7DF3" w:rsidRDefault="009A7DF3" w:rsidP="009A7DF3">
      <w:pPr>
        <w:spacing w:line="240" w:lineRule="atLeast"/>
        <w:jc w:val="both"/>
        <w:rPr>
          <w:rFonts w:ascii="Arial" w:hAnsi="Arial" w:cs="Arial"/>
          <w:sz w:val="24"/>
          <w:szCs w:val="24"/>
          <w:lang w:val="en-GB"/>
        </w:rPr>
      </w:pPr>
      <w:r>
        <w:rPr>
          <w:rFonts w:ascii="Arial" w:hAnsi="Arial" w:cs="Arial"/>
          <w:sz w:val="24"/>
          <w:szCs w:val="24"/>
          <w:lang w:val="en-GB"/>
        </w:rPr>
        <w:t>Appeals under Section 29 of the Education Act 1998 will be considered and determined by the independent appeals committee appointed by the Minister for Education and Skills.</w:t>
      </w:r>
    </w:p>
    <w:p w14:paraId="1FB605AD" w14:textId="6A956B0B" w:rsidR="009A7DF3" w:rsidRDefault="009A7DF3" w:rsidP="009A7DF3">
      <w:pPr>
        <w:spacing w:line="240" w:lineRule="atLeast"/>
        <w:jc w:val="both"/>
        <w:rPr>
          <w:rFonts w:ascii="Arial" w:hAnsi="Arial" w:cs="Arial"/>
          <w:sz w:val="24"/>
          <w:szCs w:val="24"/>
          <w:lang w:val="en-GB"/>
        </w:rPr>
      </w:pPr>
      <w:r>
        <w:rPr>
          <w:rFonts w:ascii="Arial" w:hAnsi="Arial" w:cs="Arial"/>
          <w:sz w:val="24"/>
          <w:szCs w:val="24"/>
          <w:lang w:val="en-GB"/>
        </w:rPr>
        <w:t>The timeline within such an appeal must be made and the other requirements applicable to such appeal are set out in the procedures determined by the Minister under section 29B of the Education Act 1998 which are published on the website of the Department of Education and Skills</w:t>
      </w:r>
    </w:p>
    <w:p w14:paraId="33633B0C" w14:textId="77777777" w:rsidR="009A7DF3" w:rsidRDefault="009A7DF3" w:rsidP="009A7DF3">
      <w:pPr>
        <w:spacing w:line="240" w:lineRule="atLeast"/>
        <w:jc w:val="both"/>
        <w:rPr>
          <w:rFonts w:ascii="Arial" w:hAnsi="Arial" w:cs="Arial"/>
          <w:sz w:val="24"/>
          <w:szCs w:val="24"/>
          <w:lang w:val="en-GB"/>
        </w:rPr>
      </w:pPr>
    </w:p>
    <w:p w14:paraId="57393AFC" w14:textId="4998C44A" w:rsidR="00BF3F2F" w:rsidRDefault="00BF3F2F" w:rsidP="008C44D2">
      <w:pPr>
        <w:rPr>
          <w:lang w:val="en-GB"/>
        </w:rPr>
      </w:pPr>
    </w:p>
    <w:p w14:paraId="04AF368F" w14:textId="50CCC019" w:rsidR="00BF3F2F" w:rsidRDefault="00BF3F2F" w:rsidP="008C44D2">
      <w:pPr>
        <w:rPr>
          <w:lang w:val="en-GB"/>
        </w:rPr>
      </w:pPr>
    </w:p>
    <w:p w14:paraId="59F2691B" w14:textId="43B70B79" w:rsidR="00BF3F2F" w:rsidRDefault="00BF3F2F" w:rsidP="008C44D2">
      <w:pPr>
        <w:rPr>
          <w:lang w:val="en-GB"/>
        </w:rPr>
      </w:pPr>
    </w:p>
    <w:p w14:paraId="603FF28D" w14:textId="10490403" w:rsidR="00BF3F2F" w:rsidRDefault="00BF3F2F" w:rsidP="008C44D2">
      <w:pPr>
        <w:rPr>
          <w:lang w:val="en-GB"/>
        </w:rPr>
      </w:pPr>
    </w:p>
    <w:p w14:paraId="5C2B9312" w14:textId="0EB60B49" w:rsidR="00BF3F2F" w:rsidRDefault="00BF3F2F" w:rsidP="008C44D2">
      <w:pPr>
        <w:rPr>
          <w:lang w:val="en-GB"/>
        </w:rPr>
      </w:pPr>
    </w:p>
    <w:p w14:paraId="78DB98A7" w14:textId="1B7C3428" w:rsidR="00BF3F2F" w:rsidRDefault="00BF3F2F" w:rsidP="008C44D2">
      <w:pPr>
        <w:rPr>
          <w:lang w:val="en-GB"/>
        </w:rPr>
      </w:pPr>
    </w:p>
    <w:p w14:paraId="06E9B52E" w14:textId="4ED86699" w:rsidR="00BF3F2F" w:rsidRDefault="00BF3F2F" w:rsidP="008C44D2">
      <w:pPr>
        <w:rPr>
          <w:lang w:val="en-GB"/>
        </w:rPr>
      </w:pPr>
    </w:p>
    <w:p w14:paraId="5EE4E0F5" w14:textId="77777777" w:rsidR="00BF3F2F" w:rsidRDefault="00BF3F2F" w:rsidP="008C44D2">
      <w:pPr>
        <w:rPr>
          <w:lang w:val="en-GB"/>
        </w:rPr>
      </w:pPr>
    </w:p>
    <w:p w14:paraId="6F3BAFE2" w14:textId="77777777" w:rsidR="00434016" w:rsidRPr="008C44D2" w:rsidRDefault="00434016" w:rsidP="008C44D2">
      <w:pPr>
        <w:rPr>
          <w:lang w:val="en-GB"/>
        </w:rPr>
      </w:pPr>
    </w:p>
    <w:sectPr w:rsidR="00434016" w:rsidRPr="008C44D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D9CFF" w14:textId="77777777" w:rsidR="000C6EDA" w:rsidRDefault="000C6EDA" w:rsidP="00434016">
      <w:pPr>
        <w:spacing w:after="0" w:line="240" w:lineRule="auto"/>
      </w:pPr>
      <w:r>
        <w:separator/>
      </w:r>
    </w:p>
  </w:endnote>
  <w:endnote w:type="continuationSeparator" w:id="0">
    <w:p w14:paraId="7E1DF921" w14:textId="77777777" w:rsidR="000C6EDA" w:rsidRDefault="000C6EDA" w:rsidP="004340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A397C" w14:textId="77777777" w:rsidR="00BF3F2F" w:rsidRDefault="00BF3F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5938598"/>
      <w:docPartObj>
        <w:docPartGallery w:val="Page Numbers (Bottom of Page)"/>
        <w:docPartUnique/>
      </w:docPartObj>
    </w:sdtPr>
    <w:sdtEndPr>
      <w:rPr>
        <w:noProof/>
      </w:rPr>
    </w:sdtEndPr>
    <w:sdtContent>
      <w:p w14:paraId="66D084E8" w14:textId="38EB6829" w:rsidR="00BF3F2F" w:rsidRDefault="00BF3F2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7988A08" w14:textId="74F946E9" w:rsidR="00434016" w:rsidRPr="00BF3F2F" w:rsidRDefault="00BF3F2F">
    <w:pPr>
      <w:pStyle w:val="Footer"/>
      <w:rPr>
        <w:lang w:val="en-GB"/>
      </w:rPr>
    </w:pPr>
    <w:r>
      <w:rPr>
        <w:lang w:val="en-GB"/>
      </w:rPr>
      <w:t>Principal: Sarah Clarke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21C32" w14:textId="77777777" w:rsidR="00BF3F2F" w:rsidRDefault="00BF3F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4C5E9" w14:textId="77777777" w:rsidR="000C6EDA" w:rsidRDefault="000C6EDA" w:rsidP="00434016">
      <w:pPr>
        <w:spacing w:after="0" w:line="240" w:lineRule="auto"/>
      </w:pPr>
      <w:r>
        <w:separator/>
      </w:r>
    </w:p>
  </w:footnote>
  <w:footnote w:type="continuationSeparator" w:id="0">
    <w:p w14:paraId="049410E3" w14:textId="77777777" w:rsidR="000C6EDA" w:rsidRDefault="000C6EDA" w:rsidP="004340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0AB26" w14:textId="09124565" w:rsidR="00434016" w:rsidRDefault="00000000">
    <w:pPr>
      <w:pStyle w:val="Header"/>
    </w:pPr>
    <w:r>
      <w:rPr>
        <w:noProof/>
      </w:rPr>
      <w:pict w14:anchorId="397CF00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8131391" o:spid="_x0000_s1032" type="#_x0000_t136" style="position:absolute;margin-left:0;margin-top:0;width:578.4pt;height:57.8pt;rotation:315;z-index:-251655168;mso-position-horizontal:center;mso-position-horizontal-relative:margin;mso-position-vertical:center;mso-position-vertical-relative:margin" o:allowincell="f" fillcolor="#0070c0" stroked="f">
          <v:fill opacity=".5"/>
          <v:textpath style="font-family:&quot;Arial Narrow&quot;;font-size:1pt" string="Drumbaragh National Schoo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BBB96" w14:textId="7651E7D2" w:rsidR="00434016" w:rsidRDefault="00000000">
    <w:pPr>
      <w:pStyle w:val="Header"/>
    </w:pPr>
    <w:r>
      <w:rPr>
        <w:noProof/>
      </w:rPr>
      <w:pict w14:anchorId="7E96B2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8131392" o:spid="_x0000_s1033" type="#_x0000_t136" style="position:absolute;margin-left:0;margin-top:0;width:578.4pt;height:57.8pt;rotation:315;z-index:-251653120;mso-position-horizontal:center;mso-position-horizontal-relative:margin;mso-position-vertical:center;mso-position-vertical-relative:margin" o:allowincell="f" fillcolor="#0070c0" stroked="f">
          <v:fill opacity=".5"/>
          <v:textpath style="font-family:&quot;Arial Narrow&quot;;font-size:1pt" string="Drumbaragh National School"/>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86955" w14:textId="0A279EDC" w:rsidR="00434016" w:rsidRDefault="00000000">
    <w:pPr>
      <w:pStyle w:val="Header"/>
    </w:pPr>
    <w:r>
      <w:rPr>
        <w:noProof/>
      </w:rPr>
      <w:pict w14:anchorId="579BAC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8131390" o:spid="_x0000_s1031" type="#_x0000_t136" style="position:absolute;margin-left:0;margin-top:0;width:578.4pt;height:57.8pt;rotation:315;z-index:-251657216;mso-position-horizontal:center;mso-position-horizontal-relative:margin;mso-position-vertical:center;mso-position-vertical-relative:margin" o:allowincell="f" fillcolor="#0070c0" stroked="f">
          <v:fill opacity=".5"/>
          <v:textpath style="font-family:&quot;Arial Narrow&quot;;font-size:1pt" string="Drumbaragh National Schoo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B791F"/>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22544A4"/>
    <w:multiLevelType w:val="hybridMultilevel"/>
    <w:tmpl w:val="35FC9258"/>
    <w:lvl w:ilvl="0" w:tplc="18090013">
      <w:start w:val="1"/>
      <w:numFmt w:val="upperRoman"/>
      <w:lvlText w:val="%1."/>
      <w:lvlJc w:val="righ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 w15:restartNumberingAfterBreak="0">
    <w:nsid w:val="12893BDD"/>
    <w:multiLevelType w:val="hybridMultilevel"/>
    <w:tmpl w:val="84C866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A04481A"/>
    <w:multiLevelType w:val="hybridMultilevel"/>
    <w:tmpl w:val="A9D872A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F3A2EC4"/>
    <w:multiLevelType w:val="hybridMultilevel"/>
    <w:tmpl w:val="94BEAE8E"/>
    <w:lvl w:ilvl="0" w:tplc="18090013">
      <w:start w:val="1"/>
      <w:numFmt w:val="upp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21184B2C"/>
    <w:multiLevelType w:val="hybridMultilevel"/>
    <w:tmpl w:val="2C9484A4"/>
    <w:lvl w:ilvl="0" w:tplc="18090019">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23DD16D8"/>
    <w:multiLevelType w:val="hybridMultilevel"/>
    <w:tmpl w:val="468E4478"/>
    <w:lvl w:ilvl="0" w:tplc="18090013">
      <w:start w:val="1"/>
      <w:numFmt w:val="upperRoman"/>
      <w:lvlText w:val="%1."/>
      <w:lvlJc w:val="right"/>
      <w:pPr>
        <w:ind w:left="720" w:hanging="72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7" w15:restartNumberingAfterBreak="0">
    <w:nsid w:val="25F853B6"/>
    <w:multiLevelType w:val="hybridMultilevel"/>
    <w:tmpl w:val="F3861B90"/>
    <w:lvl w:ilvl="0" w:tplc="1809001B">
      <w:start w:val="1"/>
      <w:numFmt w:val="lowerRoman"/>
      <w:lvlText w:val="%1."/>
      <w:lvlJc w:val="righ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273B338C"/>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C3A71CC"/>
    <w:multiLevelType w:val="hybridMultilevel"/>
    <w:tmpl w:val="4C968F20"/>
    <w:lvl w:ilvl="0" w:tplc="532425D4">
      <w:start w:val="1"/>
      <w:numFmt w:val="lowerRoman"/>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0" w15:restartNumberingAfterBreak="0">
    <w:nsid w:val="31A7035E"/>
    <w:multiLevelType w:val="hybridMultilevel"/>
    <w:tmpl w:val="A516A656"/>
    <w:lvl w:ilvl="0" w:tplc="18090017">
      <w:start w:val="1"/>
      <w:numFmt w:val="lowerLetter"/>
      <w:lvlText w:val="%1)"/>
      <w:lvlJc w:val="lef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1" w15:restartNumberingAfterBreak="0">
    <w:nsid w:val="31E02A6A"/>
    <w:multiLevelType w:val="hybridMultilevel"/>
    <w:tmpl w:val="95B0F1CA"/>
    <w:lvl w:ilvl="0" w:tplc="18090013">
      <w:start w:val="1"/>
      <w:numFmt w:val="upperRoman"/>
      <w:lvlText w:val="%1."/>
      <w:lvlJc w:val="righ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332844FD"/>
    <w:multiLevelType w:val="hybridMultilevel"/>
    <w:tmpl w:val="D1B6EAD2"/>
    <w:lvl w:ilvl="0" w:tplc="18090013">
      <w:start w:val="1"/>
      <w:numFmt w:val="upp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3A494E04"/>
    <w:multiLevelType w:val="multilevel"/>
    <w:tmpl w:val="503EEE18"/>
    <w:lvl w:ilvl="0">
      <w:start w:val="1"/>
      <w:numFmt w:val="upperRoman"/>
      <w:lvlText w:val="%1."/>
      <w:lvlJc w:val="righ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47B52E9"/>
    <w:multiLevelType w:val="hybridMultilevel"/>
    <w:tmpl w:val="048A68DE"/>
    <w:lvl w:ilvl="0" w:tplc="18090013">
      <w:start w:val="1"/>
      <w:numFmt w:val="upp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4CC1580A"/>
    <w:multiLevelType w:val="hybridMultilevel"/>
    <w:tmpl w:val="8BBAE06E"/>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4F2158DF"/>
    <w:multiLevelType w:val="hybridMultilevel"/>
    <w:tmpl w:val="0B285310"/>
    <w:lvl w:ilvl="0" w:tplc="532425D4">
      <w:start w:val="1"/>
      <w:numFmt w:val="lowerRoman"/>
      <w:lvlText w:val="(%1)"/>
      <w:lvlJc w:val="left"/>
      <w:pPr>
        <w:ind w:left="1440" w:hanging="72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7" w15:restartNumberingAfterBreak="0">
    <w:nsid w:val="54F924F0"/>
    <w:multiLevelType w:val="hybridMultilevel"/>
    <w:tmpl w:val="0B285310"/>
    <w:lvl w:ilvl="0" w:tplc="532425D4">
      <w:start w:val="1"/>
      <w:numFmt w:val="lowerRoman"/>
      <w:lvlText w:val="(%1)"/>
      <w:lvlJc w:val="left"/>
      <w:pPr>
        <w:ind w:left="720" w:hanging="72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 w15:restartNumberingAfterBreak="0">
    <w:nsid w:val="5560190C"/>
    <w:multiLevelType w:val="hybridMultilevel"/>
    <w:tmpl w:val="A948AE2A"/>
    <w:lvl w:ilvl="0" w:tplc="18090013">
      <w:start w:val="1"/>
      <w:numFmt w:val="upperRoman"/>
      <w:lvlText w:val="%1."/>
      <w:lvlJc w:val="righ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5BC9074D"/>
    <w:multiLevelType w:val="hybridMultilevel"/>
    <w:tmpl w:val="AE50C110"/>
    <w:lvl w:ilvl="0" w:tplc="532425D4">
      <w:start w:val="1"/>
      <w:numFmt w:val="lowerRoman"/>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20" w15:restartNumberingAfterBreak="0">
    <w:nsid w:val="635C00CC"/>
    <w:multiLevelType w:val="hybridMultilevel"/>
    <w:tmpl w:val="7AA2387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6E504B34"/>
    <w:multiLevelType w:val="hybridMultilevel"/>
    <w:tmpl w:val="8796EC40"/>
    <w:lvl w:ilvl="0" w:tplc="18090013">
      <w:start w:val="1"/>
      <w:numFmt w:val="upp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743B529C"/>
    <w:multiLevelType w:val="multilevel"/>
    <w:tmpl w:val="503EEE18"/>
    <w:lvl w:ilvl="0">
      <w:start w:val="1"/>
      <w:numFmt w:val="upperRoman"/>
      <w:lvlText w:val="%1."/>
      <w:lvlJc w:val="righ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B327B69"/>
    <w:multiLevelType w:val="hybridMultilevel"/>
    <w:tmpl w:val="A26EF6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2054770570">
    <w:abstractNumId w:val="7"/>
  </w:num>
  <w:num w:numId="2" w16cid:durableId="222764499">
    <w:abstractNumId w:val="3"/>
  </w:num>
  <w:num w:numId="3" w16cid:durableId="908075823">
    <w:abstractNumId w:val="15"/>
  </w:num>
  <w:num w:numId="4" w16cid:durableId="743836275">
    <w:abstractNumId w:val="11"/>
  </w:num>
  <w:num w:numId="5" w16cid:durableId="1306664705">
    <w:abstractNumId w:val="10"/>
  </w:num>
  <w:num w:numId="6" w16cid:durableId="233512605">
    <w:abstractNumId w:val="1"/>
  </w:num>
  <w:num w:numId="7" w16cid:durableId="759067189">
    <w:abstractNumId w:val="23"/>
  </w:num>
  <w:num w:numId="8" w16cid:durableId="683942021">
    <w:abstractNumId w:val="2"/>
  </w:num>
  <w:num w:numId="9" w16cid:durableId="1687516988">
    <w:abstractNumId w:val="12"/>
  </w:num>
  <w:num w:numId="10" w16cid:durableId="1279339801">
    <w:abstractNumId w:val="20"/>
  </w:num>
  <w:num w:numId="11" w16cid:durableId="185024707">
    <w:abstractNumId w:val="5"/>
  </w:num>
  <w:num w:numId="12" w16cid:durableId="1678539403">
    <w:abstractNumId w:val="4"/>
  </w:num>
  <w:num w:numId="13" w16cid:durableId="1846896869">
    <w:abstractNumId w:val="0"/>
  </w:num>
  <w:num w:numId="14" w16cid:durableId="1972397344">
    <w:abstractNumId w:val="8"/>
  </w:num>
  <w:num w:numId="15" w16cid:durableId="152451780">
    <w:abstractNumId w:val="13"/>
  </w:num>
  <w:num w:numId="16" w16cid:durableId="2084981470">
    <w:abstractNumId w:val="22"/>
  </w:num>
  <w:num w:numId="17" w16cid:durableId="1476221511">
    <w:abstractNumId w:val="21"/>
  </w:num>
  <w:num w:numId="18" w16cid:durableId="595943868">
    <w:abstractNumId w:val="16"/>
  </w:num>
  <w:num w:numId="19" w16cid:durableId="1619213341">
    <w:abstractNumId w:val="6"/>
  </w:num>
  <w:num w:numId="20" w16cid:durableId="41755576">
    <w:abstractNumId w:val="17"/>
  </w:num>
  <w:num w:numId="21" w16cid:durableId="1882981747">
    <w:abstractNumId w:val="19"/>
  </w:num>
  <w:num w:numId="22" w16cid:durableId="1291085893">
    <w:abstractNumId w:val="9"/>
  </w:num>
  <w:num w:numId="23" w16cid:durableId="468327273">
    <w:abstractNumId w:val="14"/>
  </w:num>
  <w:num w:numId="24" w16cid:durableId="163710201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480"/>
    <w:rsid w:val="000C43E3"/>
    <w:rsid w:val="000C6EDA"/>
    <w:rsid w:val="000E115A"/>
    <w:rsid w:val="000F354A"/>
    <w:rsid w:val="001B03A5"/>
    <w:rsid w:val="001B119F"/>
    <w:rsid w:val="002C63F4"/>
    <w:rsid w:val="002E0334"/>
    <w:rsid w:val="002E6034"/>
    <w:rsid w:val="0030369B"/>
    <w:rsid w:val="0036204D"/>
    <w:rsid w:val="003B336C"/>
    <w:rsid w:val="003D3FE1"/>
    <w:rsid w:val="00407E2D"/>
    <w:rsid w:val="00434016"/>
    <w:rsid w:val="00470B71"/>
    <w:rsid w:val="00482E7C"/>
    <w:rsid w:val="004A0A0D"/>
    <w:rsid w:val="00533907"/>
    <w:rsid w:val="005973FD"/>
    <w:rsid w:val="005A016C"/>
    <w:rsid w:val="005E7480"/>
    <w:rsid w:val="006232AA"/>
    <w:rsid w:val="006B5B57"/>
    <w:rsid w:val="006B6486"/>
    <w:rsid w:val="006E68F0"/>
    <w:rsid w:val="006F10CE"/>
    <w:rsid w:val="00771002"/>
    <w:rsid w:val="007A166C"/>
    <w:rsid w:val="00834F23"/>
    <w:rsid w:val="008A18F5"/>
    <w:rsid w:val="008C44D2"/>
    <w:rsid w:val="008E3208"/>
    <w:rsid w:val="009177DB"/>
    <w:rsid w:val="009A7DF3"/>
    <w:rsid w:val="00AF7556"/>
    <w:rsid w:val="00B12F22"/>
    <w:rsid w:val="00B3051C"/>
    <w:rsid w:val="00B30EB6"/>
    <w:rsid w:val="00B71041"/>
    <w:rsid w:val="00BF3F2F"/>
    <w:rsid w:val="00C0386B"/>
    <w:rsid w:val="00CF0D32"/>
    <w:rsid w:val="00CF2414"/>
    <w:rsid w:val="00D05EE2"/>
    <w:rsid w:val="00D3764A"/>
    <w:rsid w:val="00D61EF7"/>
    <w:rsid w:val="00D841F2"/>
    <w:rsid w:val="00DC26EF"/>
    <w:rsid w:val="00DD0DE9"/>
    <w:rsid w:val="00E44C31"/>
    <w:rsid w:val="00E44DA3"/>
    <w:rsid w:val="00E81E76"/>
    <w:rsid w:val="00EA031B"/>
    <w:rsid w:val="00EA4A25"/>
    <w:rsid w:val="00EB0CC1"/>
    <w:rsid w:val="00F2380A"/>
    <w:rsid w:val="00F51814"/>
    <w:rsid w:val="00F65BE9"/>
    <w:rsid w:val="00F72DA7"/>
    <w:rsid w:val="00FE708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1551D"/>
  <w15:docId w15:val="{7EE58309-8B5F-4FA0-B4B2-CA021BF2A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74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44D2"/>
    <w:pPr>
      <w:ind w:left="720"/>
      <w:contextualSpacing/>
    </w:pPr>
  </w:style>
  <w:style w:type="paragraph" w:styleId="Header">
    <w:name w:val="header"/>
    <w:basedOn w:val="Normal"/>
    <w:link w:val="HeaderChar"/>
    <w:uiPriority w:val="99"/>
    <w:unhideWhenUsed/>
    <w:rsid w:val="004340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4016"/>
  </w:style>
  <w:style w:type="paragraph" w:styleId="Footer">
    <w:name w:val="footer"/>
    <w:basedOn w:val="Normal"/>
    <w:link w:val="FooterChar"/>
    <w:uiPriority w:val="99"/>
    <w:unhideWhenUsed/>
    <w:rsid w:val="004340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40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2420</Words>
  <Characters>12731</Characters>
  <Application>Microsoft Office Word</Application>
  <DocSecurity>0</DocSecurity>
  <Lines>424</Lines>
  <Paragraphs>244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Clarke</dc:creator>
  <cp:keywords/>
  <dc:description/>
  <cp:lastModifiedBy>Sarah Clarke</cp:lastModifiedBy>
  <cp:revision>3</cp:revision>
  <dcterms:created xsi:type="dcterms:W3CDTF">2021-10-28T09:33:00Z</dcterms:created>
  <dcterms:modified xsi:type="dcterms:W3CDTF">2022-12-13T09:45:00Z</dcterms:modified>
</cp:coreProperties>
</file>